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0EF8006F" w14:textId="64B31C44" w:rsidR="004B28A4" w:rsidRPr="00A301C9" w:rsidRDefault="004B28A4" w:rsidP="004B28A4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>3GPP TSG RAN WG</w:t>
      </w:r>
      <w:r>
        <w:rPr>
          <w:b/>
          <w:noProof/>
          <w:sz w:val="24"/>
          <w:szCs w:val="24"/>
          <w:lang w:val="en-US"/>
        </w:rPr>
        <w:t>4</w:t>
      </w:r>
      <w:r w:rsidRPr="00A301C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</w:t>
      </w:r>
      <w:r>
        <w:rPr>
          <w:b/>
          <w:noProof/>
          <w:sz w:val="24"/>
          <w:szCs w:val="24"/>
          <w:lang w:val="en-US"/>
        </w:rPr>
        <w:t>1</w:t>
      </w:r>
      <w:r w:rsidR="00867AB3">
        <w:rPr>
          <w:b/>
          <w:noProof/>
          <w:sz w:val="24"/>
          <w:szCs w:val="24"/>
          <w:lang w:val="en-US"/>
        </w:rPr>
        <w:t>1</w:t>
      </w:r>
      <w:r>
        <w:rPr>
          <w:b/>
          <w:noProof/>
          <w:sz w:val="24"/>
          <w:szCs w:val="24"/>
          <w:lang w:val="en-US"/>
        </w:rPr>
        <w:t>0</w:t>
      </w:r>
      <w:r w:rsidRPr="00A301C9">
        <w:rPr>
          <w:b/>
          <w:noProof/>
          <w:sz w:val="24"/>
          <w:szCs w:val="24"/>
          <w:lang w:val="en-US"/>
        </w:rPr>
        <w:tab/>
      </w:r>
      <w:r w:rsidRPr="00FE4C08">
        <w:rPr>
          <w:b/>
          <w:noProof/>
          <w:sz w:val="24"/>
          <w:szCs w:val="24"/>
          <w:lang w:val="en-US"/>
        </w:rPr>
        <w:t>R</w:t>
      </w:r>
      <w:r>
        <w:rPr>
          <w:b/>
          <w:noProof/>
          <w:sz w:val="24"/>
          <w:szCs w:val="24"/>
          <w:lang w:val="en-US"/>
        </w:rPr>
        <w:t>4</w:t>
      </w:r>
      <w:r w:rsidRPr="00FE4C08">
        <w:rPr>
          <w:b/>
          <w:noProof/>
          <w:sz w:val="24"/>
          <w:szCs w:val="24"/>
          <w:lang w:val="en-US"/>
        </w:rPr>
        <w:t>-2</w:t>
      </w:r>
      <w:r w:rsidR="00867AB3">
        <w:rPr>
          <w:b/>
          <w:noProof/>
          <w:sz w:val="24"/>
          <w:szCs w:val="24"/>
          <w:lang w:val="en-US"/>
        </w:rPr>
        <w:t>4</w:t>
      </w:r>
      <w:r w:rsidR="003D5435">
        <w:rPr>
          <w:b/>
          <w:noProof/>
          <w:sz w:val="24"/>
          <w:szCs w:val="24"/>
          <w:lang w:val="en-US"/>
        </w:rPr>
        <w:t>0</w:t>
      </w:r>
      <w:r w:rsidR="00477ED2">
        <w:rPr>
          <w:b/>
          <w:noProof/>
          <w:sz w:val="24"/>
          <w:szCs w:val="24"/>
          <w:lang w:val="en-US"/>
        </w:rPr>
        <w:t>2213</w:t>
      </w:r>
      <w:bookmarkStart w:id="4" w:name="_GoBack"/>
      <w:bookmarkEnd w:id="4"/>
    </w:p>
    <w:p w14:paraId="3957E20D" w14:textId="77777777" w:rsidR="00867AB3" w:rsidRPr="00A301C9" w:rsidRDefault="00867AB3" w:rsidP="00867A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Athens, Greece, 26</w:t>
      </w:r>
      <w:r w:rsidRPr="00282B1A">
        <w:rPr>
          <w:b/>
          <w:noProof/>
          <w:sz w:val="24"/>
          <w:szCs w:val="24"/>
          <w:vertAlign w:val="superscript"/>
          <w:lang w:val="en-US"/>
        </w:rPr>
        <w:t>t</w:t>
      </w:r>
      <w:r>
        <w:rPr>
          <w:b/>
          <w:noProof/>
          <w:sz w:val="24"/>
          <w:szCs w:val="24"/>
          <w:vertAlign w:val="superscript"/>
          <w:lang w:val="en-US"/>
        </w:rPr>
        <w:t>h</w:t>
      </w:r>
      <w:r>
        <w:rPr>
          <w:b/>
          <w:noProof/>
          <w:sz w:val="24"/>
          <w:szCs w:val="24"/>
          <w:lang w:val="en-US"/>
        </w:rPr>
        <w:t xml:space="preserve"> Feb – 1</w:t>
      </w:r>
      <w:r w:rsidRPr="00134602">
        <w:rPr>
          <w:b/>
          <w:noProof/>
          <w:sz w:val="24"/>
          <w:szCs w:val="24"/>
          <w:vertAlign w:val="superscript"/>
          <w:lang w:val="en-US"/>
        </w:rPr>
        <w:t>st</w:t>
      </w:r>
      <w:r>
        <w:rPr>
          <w:b/>
          <w:noProof/>
          <w:sz w:val="24"/>
          <w:szCs w:val="24"/>
          <w:lang w:val="en-US"/>
        </w:rPr>
        <w:t xml:space="preserve"> Mar, 2024</w:t>
      </w:r>
    </w:p>
    <w:p w14:paraId="05525B7D" w14:textId="77777777" w:rsidR="00514F67" w:rsidRPr="004B28A4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57DC28BE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F5F91">
        <w:rPr>
          <w:rFonts w:ascii="Arial" w:hAnsi="Arial" w:cs="Arial"/>
          <w:b/>
          <w:sz w:val="22"/>
          <w:szCs w:val="22"/>
        </w:rPr>
        <w:t>PC2 A-MPR for band</w:t>
      </w:r>
      <w:r w:rsidR="002D5907">
        <w:rPr>
          <w:rFonts w:ascii="Arial" w:hAnsi="Arial" w:cs="Arial"/>
          <w:b/>
          <w:sz w:val="22"/>
          <w:szCs w:val="22"/>
        </w:rPr>
        <w:t xml:space="preserve"> n</w:t>
      </w:r>
      <w:r w:rsidR="00F46B5E">
        <w:rPr>
          <w:rFonts w:ascii="Arial" w:hAnsi="Arial" w:cs="Arial"/>
          <w:b/>
          <w:sz w:val="22"/>
          <w:szCs w:val="22"/>
        </w:rPr>
        <w:t>7</w:t>
      </w:r>
      <w:r w:rsidR="00ED461A">
        <w:rPr>
          <w:rFonts w:ascii="Arial" w:hAnsi="Arial" w:cs="Arial"/>
          <w:b/>
          <w:sz w:val="22"/>
          <w:szCs w:val="22"/>
        </w:rPr>
        <w:t xml:space="preserve"> NS_</w:t>
      </w:r>
      <w:r w:rsidR="00F46B5E">
        <w:rPr>
          <w:rFonts w:ascii="Arial" w:hAnsi="Arial" w:cs="Arial"/>
          <w:b/>
          <w:sz w:val="22"/>
          <w:szCs w:val="22"/>
        </w:rPr>
        <w:t>46</w:t>
      </w:r>
    </w:p>
    <w:p w14:paraId="7CF36F6C" w14:textId="245F88AB" w:rsidR="00514F67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C659D">
        <w:rPr>
          <w:rFonts w:ascii="Arial" w:hAnsi="Arial" w:cs="Arial"/>
          <w:color w:val="000000" w:themeColor="text1"/>
          <w:sz w:val="22"/>
          <w:szCs w:val="22"/>
        </w:rPr>
        <w:t>7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  <w:r w:rsidR="00BC659D">
        <w:rPr>
          <w:rFonts w:ascii="Arial" w:hAnsi="Arial" w:cs="Arial"/>
          <w:color w:val="000000" w:themeColor="text1"/>
          <w:sz w:val="22"/>
          <w:szCs w:val="22"/>
        </w:rPr>
        <w:t>0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088964DF" w14:textId="503D8A99" w:rsidR="0008509F" w:rsidRPr="00D72A58" w:rsidRDefault="0008509F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090C896" w14:textId="77777777" w:rsidR="00903DCB" w:rsidRDefault="000751E2" w:rsidP="007701B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As per the WF</w:t>
      </w:r>
      <w:r w:rsidR="00903DCB">
        <w:rPr>
          <w:color w:val="000000" w:themeColor="text1"/>
          <w:lang w:eastAsia="zh-CN"/>
        </w:rPr>
        <w:t xml:space="preserve"> [1], the following issues are to be further discussed for NS_46 A-MPR:</w:t>
      </w:r>
    </w:p>
    <w:p w14:paraId="77117861" w14:textId="77777777" w:rsidR="00FC3D81" w:rsidRDefault="00FC3D81" w:rsidP="00FC3D81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Further check the following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0"/>
        <w:gridCol w:w="7969"/>
      </w:tblGrid>
      <w:tr w:rsidR="00FC3D81" w14:paraId="6F17487E" w14:textId="77777777" w:rsidTr="00C12F4C">
        <w:tc>
          <w:tcPr>
            <w:tcW w:w="1757" w:type="dxa"/>
          </w:tcPr>
          <w:p w14:paraId="74441A05" w14:textId="77777777" w:rsidR="00FC3D81" w:rsidRPr="00C12F4C" w:rsidRDefault="00FC3D81" w:rsidP="00C12F4C">
            <w:pPr>
              <w:spacing w:afterLines="50" w:after="120"/>
              <w:jc w:val="center"/>
              <w:rPr>
                <w:b/>
                <w:bCs/>
                <w:color w:val="000000" w:themeColor="text1"/>
                <w:lang w:val="en-US" w:eastAsia="zh-CN"/>
              </w:rPr>
            </w:pPr>
            <w:r w:rsidRPr="00C12F4C">
              <w:rPr>
                <w:rFonts w:hint="eastAsia"/>
                <w:b/>
                <w:bCs/>
                <w:color w:val="000000" w:themeColor="text1"/>
                <w:lang w:val="en-US" w:eastAsia="zh-CN"/>
              </w:rPr>
              <w:t>Channel Bandwidth</w:t>
            </w:r>
          </w:p>
        </w:tc>
        <w:tc>
          <w:tcPr>
            <w:tcW w:w="8926" w:type="dxa"/>
          </w:tcPr>
          <w:p w14:paraId="73A72A86" w14:textId="77777777" w:rsidR="00FC3D81" w:rsidRPr="00C12F4C" w:rsidRDefault="00FC3D81" w:rsidP="00C12F4C">
            <w:pPr>
              <w:spacing w:afterLines="50" w:after="120"/>
              <w:jc w:val="center"/>
              <w:rPr>
                <w:b/>
                <w:bCs/>
                <w:color w:val="000000" w:themeColor="text1"/>
                <w:lang w:val="en-US" w:eastAsia="zh-CN"/>
              </w:rPr>
            </w:pPr>
            <w:r w:rsidRPr="00C12F4C">
              <w:rPr>
                <w:rFonts w:hint="eastAsia"/>
                <w:b/>
                <w:bCs/>
                <w:color w:val="000000" w:themeColor="text1"/>
                <w:lang w:val="en-US" w:eastAsia="zh-CN"/>
              </w:rPr>
              <w:t>Potential Actions</w:t>
            </w:r>
          </w:p>
        </w:tc>
      </w:tr>
      <w:tr w:rsidR="00FC3D81" w14:paraId="66D5A0EB" w14:textId="77777777" w:rsidTr="00C12F4C">
        <w:tc>
          <w:tcPr>
            <w:tcW w:w="1757" w:type="dxa"/>
          </w:tcPr>
          <w:p w14:paraId="6B4506AD" w14:textId="77777777" w:rsidR="00FC3D81" w:rsidRDefault="00FC3D81" w:rsidP="00C12F4C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10MHz</w:t>
            </w:r>
          </w:p>
        </w:tc>
        <w:tc>
          <w:tcPr>
            <w:tcW w:w="8926" w:type="dxa"/>
          </w:tcPr>
          <w:p w14:paraId="521E1342" w14:textId="77777777" w:rsidR="00FC3D81" w:rsidRDefault="00FC3D81" w:rsidP="00FC3D8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Further check if A-MPR is needed.</w:t>
            </w:r>
          </w:p>
        </w:tc>
      </w:tr>
      <w:tr w:rsidR="00FC3D81" w14:paraId="4C043523" w14:textId="77777777" w:rsidTr="00C12F4C">
        <w:tc>
          <w:tcPr>
            <w:tcW w:w="1757" w:type="dxa"/>
          </w:tcPr>
          <w:p w14:paraId="2C8B3E53" w14:textId="77777777" w:rsidR="00FC3D81" w:rsidRDefault="00FC3D81" w:rsidP="00C12F4C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15/20MHz</w:t>
            </w:r>
          </w:p>
        </w:tc>
        <w:tc>
          <w:tcPr>
            <w:tcW w:w="8926" w:type="dxa"/>
          </w:tcPr>
          <w:p w14:paraId="74E2BFA7" w14:textId="77777777" w:rsidR="00FC3D81" w:rsidRDefault="00FC3D81" w:rsidP="00FC3D8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</w:t>
            </w:r>
            <w:proofErr w:type="spellStart"/>
            <w:r>
              <w:rPr>
                <w:bCs/>
                <w:lang w:eastAsia="zh-CN"/>
              </w:rPr>
              <w:t>f</w:t>
            </w:r>
            <w:proofErr w:type="spellEnd"/>
            <w:r>
              <w:rPr>
                <w:bCs/>
                <w:lang w:eastAsia="zh-CN"/>
              </w:rPr>
              <w:t xml:space="preserve"> the exception case happens that more than 54 RB is scheduled after power class </w:t>
            </w:r>
            <w:proofErr w:type="spellStart"/>
            <w:r>
              <w:rPr>
                <w:bCs/>
                <w:lang w:eastAsia="zh-CN"/>
              </w:rPr>
              <w:t>fallback</w:t>
            </w:r>
            <w:proofErr w:type="spellEnd"/>
            <w:r>
              <w:rPr>
                <w:bCs/>
                <w:lang w:eastAsia="zh-CN"/>
              </w:rPr>
              <w:t xml:space="preserve"> to PC3, the requirement on the lower bound of the configured maximum output power P</w:t>
            </w:r>
            <w:r>
              <w:rPr>
                <w:bCs/>
                <w:vertAlign w:val="subscript"/>
                <w:lang w:eastAsia="zh-CN"/>
              </w:rPr>
              <w:t>CMAX_L</w:t>
            </w:r>
            <w:r>
              <w:rPr>
                <w:bCs/>
                <w:lang w:eastAsia="zh-CN"/>
              </w:rPr>
              <w:t xml:space="preserve"> is unspecified, while the existing requirement for P</w:t>
            </w:r>
            <w:r>
              <w:rPr>
                <w:bCs/>
                <w:vertAlign w:val="subscript"/>
                <w:lang w:eastAsia="zh-CN"/>
              </w:rPr>
              <w:t>CMAX_H</w:t>
            </w:r>
            <w:r>
              <w:rPr>
                <w:bCs/>
                <w:lang w:eastAsia="zh-CN"/>
              </w:rPr>
              <w:t xml:space="preserve"> is unchanged.</w:t>
            </w:r>
          </w:p>
          <w:p w14:paraId="39DF7124" w14:textId="77777777" w:rsidR="00FC3D81" w:rsidRDefault="00FC3D81" w:rsidP="00FC3D8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Further check whether to a</w:t>
            </w:r>
            <w:r>
              <w:rPr>
                <w:lang w:val="en-US" w:eastAsia="zh-CN"/>
              </w:rPr>
              <w:t xml:space="preserve">llow PC2 capable UEs to reduce their output power 23 dBm – </w:t>
            </w:r>
            <w:proofErr w:type="gramStart"/>
            <w:r>
              <w:rPr>
                <w:lang w:val="en-US" w:eastAsia="zh-CN"/>
              </w:rPr>
              <w:t>max(</w:t>
            </w:r>
            <w:proofErr w:type="gramEnd"/>
            <w:r>
              <w:rPr>
                <w:lang w:val="en-US" w:eastAsia="zh-CN"/>
              </w:rPr>
              <w:t>MPR,4) dB in case PC2 needs to fall back to PC3 operation and transmit more than 54 RB</w:t>
            </w:r>
            <w:r>
              <w:rPr>
                <w:rFonts w:hint="eastAsia"/>
                <w:lang w:val="en-US" w:eastAsia="zh-CN"/>
              </w:rPr>
              <w:t>, which is applicable</w:t>
            </w:r>
            <w:r>
              <w:rPr>
                <w:lang w:val="en-US" w:eastAsia="zh-CN"/>
              </w:rPr>
              <w:t xml:space="preserve"> for both SC-FDMA and CP-OFDM and all modulation orders.</w:t>
            </w:r>
          </w:p>
        </w:tc>
      </w:tr>
      <w:tr w:rsidR="00FC3D81" w14:paraId="06421662" w14:textId="77777777" w:rsidTr="00C12F4C">
        <w:tc>
          <w:tcPr>
            <w:tcW w:w="1757" w:type="dxa"/>
          </w:tcPr>
          <w:p w14:paraId="58776F5B" w14:textId="77777777" w:rsidR="00FC3D81" w:rsidRDefault="00FC3D81" w:rsidP="00C12F4C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25MHz</w:t>
            </w:r>
          </w:p>
        </w:tc>
        <w:tc>
          <w:tcPr>
            <w:tcW w:w="8926" w:type="dxa"/>
          </w:tcPr>
          <w:p w14:paraId="78F7E89F" w14:textId="77777777" w:rsidR="00FC3D81" w:rsidRDefault="00FC3D81" w:rsidP="00FC3D8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Further check the A-MPR;</w:t>
            </w:r>
          </w:p>
          <w:p w14:paraId="59A4118C" w14:textId="77777777" w:rsidR="00FC3D81" w:rsidRDefault="00FC3D81" w:rsidP="00FC3D8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val="en-US" w:eastAsia="zh-CN"/>
              </w:rPr>
            </w:pPr>
            <w:r>
              <w:rPr>
                <w:color w:val="000000" w:themeColor="text1"/>
                <w:lang w:eastAsia="zh-CN"/>
              </w:rPr>
              <w:t>Align the carrier centre frequency range for BW=25MHz with that for PC3 when defining the A-MPR requirements</w:t>
            </w:r>
            <w:r>
              <w:rPr>
                <w:lang w:eastAsia="zh-CN"/>
              </w:rPr>
              <w:t>, namely 2534.5 ≤ F</w:t>
            </w:r>
            <w:r>
              <w:rPr>
                <w:vertAlign w:val="subscript"/>
                <w:lang w:eastAsia="zh-CN"/>
              </w:rPr>
              <w:t>C</w:t>
            </w:r>
            <w:r>
              <w:rPr>
                <w:lang w:eastAsia="zh-CN"/>
              </w:rPr>
              <w:t xml:space="preserve"> ≤ 2557.5MHz.</w:t>
            </w:r>
          </w:p>
        </w:tc>
      </w:tr>
      <w:tr w:rsidR="00FC3D81" w14:paraId="5F9A940F" w14:textId="77777777" w:rsidTr="00C12F4C">
        <w:tc>
          <w:tcPr>
            <w:tcW w:w="1757" w:type="dxa"/>
          </w:tcPr>
          <w:p w14:paraId="30615E02" w14:textId="77777777" w:rsidR="00FC3D81" w:rsidRDefault="00FC3D81" w:rsidP="00C12F4C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40MHz</w:t>
            </w:r>
          </w:p>
        </w:tc>
        <w:tc>
          <w:tcPr>
            <w:tcW w:w="8926" w:type="dxa"/>
          </w:tcPr>
          <w:p w14:paraId="2260333E" w14:textId="77777777" w:rsidR="00FC3D81" w:rsidRDefault="00FC3D81" w:rsidP="00FC3D8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C</w:t>
            </w:r>
            <w:proofErr w:type="spellStart"/>
            <w:r>
              <w:rPr>
                <w:bCs/>
                <w:lang w:eastAsia="zh-CN"/>
              </w:rPr>
              <w:t>onsider</w:t>
            </w:r>
            <w:proofErr w:type="spellEnd"/>
            <w:r>
              <w:rPr>
                <w:bCs/>
                <w:lang w:eastAsia="zh-CN"/>
              </w:rPr>
              <w:t xml:space="preserve"> to define a new region (e.g. 4.14&lt;=</w:t>
            </w:r>
            <w:proofErr w:type="spellStart"/>
            <w:r>
              <w:rPr>
                <w:bCs/>
                <w:lang w:eastAsia="zh-CN"/>
              </w:rPr>
              <w:t>RBend</w:t>
            </w:r>
            <w:proofErr w:type="spellEnd"/>
            <w:r>
              <w:rPr>
                <w:bCs/>
                <w:lang w:eastAsia="zh-CN"/>
              </w:rPr>
              <w:t>*12*SCS&lt;5.04) with PC2 A-MPR = PC3 A5 + 3, instead of expanding the region for A4.</w:t>
            </w:r>
          </w:p>
        </w:tc>
      </w:tr>
      <w:tr w:rsidR="00FC3D81" w14:paraId="2204CD5C" w14:textId="77777777" w:rsidTr="00C12F4C">
        <w:tc>
          <w:tcPr>
            <w:tcW w:w="1757" w:type="dxa"/>
          </w:tcPr>
          <w:p w14:paraId="482EE8AD" w14:textId="77777777" w:rsidR="00FC3D81" w:rsidRDefault="00FC3D81" w:rsidP="00C12F4C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 to 25MHz plus 50MHz</w:t>
            </w:r>
          </w:p>
        </w:tc>
        <w:tc>
          <w:tcPr>
            <w:tcW w:w="8926" w:type="dxa"/>
          </w:tcPr>
          <w:p w14:paraId="4AA11DE6" w14:textId="77777777" w:rsidR="00FC3D81" w:rsidRDefault="00FC3D81" w:rsidP="00FC3D8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Modify the A-MPR regions as proposed in R4-2320669.</w:t>
            </w:r>
          </w:p>
        </w:tc>
      </w:tr>
    </w:tbl>
    <w:p w14:paraId="2D46FCDE" w14:textId="77777777" w:rsidR="00FC3D81" w:rsidRDefault="00FC3D81" w:rsidP="00FC3D81">
      <w:pPr>
        <w:spacing w:afterLines="50" w:after="120"/>
        <w:ind w:firstLine="420"/>
        <w:rPr>
          <w:lang w:val="en-US" w:eastAsia="zh-CN"/>
        </w:rPr>
      </w:pPr>
    </w:p>
    <w:p w14:paraId="6A66CF21" w14:textId="60E7ADC1" w:rsidR="007701B7" w:rsidRPr="00FC3D81" w:rsidRDefault="00FC3D81" w:rsidP="00FC3D81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Taking into account</w:t>
      </w:r>
      <w:proofErr w:type="gramEnd"/>
      <w:r>
        <w:rPr>
          <w:rFonts w:hint="eastAsia"/>
          <w:lang w:val="en-US" w:eastAsia="zh-CN"/>
        </w:rPr>
        <w:t xml:space="preserve"> the results in R4-2315375 (from RAN4-108bis), R4-2320669 and R4-2320652 </w:t>
      </w:r>
      <w:r>
        <w:rPr>
          <w:rFonts w:eastAsia="SimSun" w:hint="eastAsia"/>
          <w:color w:val="000000" w:themeColor="text1"/>
          <w:szCs w:val="24"/>
          <w:lang w:val="en-US" w:eastAsia="zh-CN"/>
        </w:rPr>
        <w:t>when defining the PC2 A-MPR requirements for NS_46.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24815ABE" w14:textId="402ECD36" w:rsidR="008D02CB" w:rsidRDefault="00867990" w:rsidP="000E56B2">
      <w:r>
        <w:t>Further to the simulations, w</w:t>
      </w:r>
      <w:r w:rsidR="00AF08E1">
        <w:t>e have evaluated</w:t>
      </w:r>
      <w:r>
        <w:t xml:space="preserve"> the potential A-MPR using practical power amplifiers. Based on the measurement results, we conclude that the current PC3 A-MPR requirements are sufficient for PC2 operations.</w:t>
      </w:r>
    </w:p>
    <w:p w14:paraId="5E835493" w14:textId="44031292" w:rsidR="00D76919" w:rsidRPr="00D76919" w:rsidRDefault="00D76919" w:rsidP="000E56B2">
      <w:pPr>
        <w:rPr>
          <w:b/>
        </w:rPr>
      </w:pPr>
      <w:r w:rsidRPr="00D76919">
        <w:rPr>
          <w:b/>
        </w:rPr>
        <w:t>Proposal 1: The current A-MPR requirements for NS_46 can be reused for PC2 UEs.</w:t>
      </w:r>
    </w:p>
    <w:p w14:paraId="4EBDECC6" w14:textId="057E1D46" w:rsidR="000E56B2" w:rsidRPr="000E56B2" w:rsidRDefault="006F125C" w:rsidP="000E56B2">
      <w:r>
        <w:t>T</w:t>
      </w:r>
      <w:r w:rsidR="000E56B2">
        <w:t>he proposal</w:t>
      </w:r>
      <w:r w:rsidR="008D02CB">
        <w:t xml:space="preserve"> from [2]</w:t>
      </w:r>
      <w:r w:rsidR="000E56B2">
        <w:t xml:space="preserve"> </w:t>
      </w:r>
      <w:r>
        <w:t xml:space="preserve">as shown below </w:t>
      </w:r>
      <w:r w:rsidR="000E56B2">
        <w:t xml:space="preserve">is used as the starting point for </w:t>
      </w:r>
      <w:r>
        <w:t xml:space="preserve">further </w:t>
      </w:r>
      <w:r w:rsidR="000E56B2">
        <w:t>discussion.</w:t>
      </w:r>
    </w:p>
    <w:p w14:paraId="0EF4DB2F" w14:textId="2AB60E12" w:rsidR="006464E8" w:rsidRDefault="006464E8" w:rsidP="000E56B2">
      <w:pPr>
        <w:ind w:left="-426"/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7C483508" wp14:editId="76AB2D37">
                <wp:extent cx="6786282" cy="8061767"/>
                <wp:effectExtent l="0" t="0" r="14605" b="1587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6282" cy="80617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E15F2" w14:textId="77777777" w:rsidR="005748A8" w:rsidRPr="000E56B2" w:rsidRDefault="005748A8" w:rsidP="000E56B2">
                            <w:pPr>
                              <w:pStyle w:val="TH"/>
                              <w:rPr>
                                <w:sz w:val="18"/>
                                <w:lang w:val="en-US"/>
                              </w:rPr>
                            </w:pPr>
                            <w:r w:rsidRPr="000E56B2">
                              <w:rPr>
                                <w:sz w:val="18"/>
                              </w:rPr>
                              <w:t>Table 1: A-MPR regions for NS_46 for PC2</w:t>
                            </w:r>
                          </w:p>
                          <w:tbl>
                            <w:tblPr>
                              <w:tblW w:w="8432" w:type="dxa"/>
                              <w:tblInd w:w="77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99"/>
                              <w:gridCol w:w="2002"/>
                              <w:gridCol w:w="1480"/>
                              <w:gridCol w:w="2901"/>
                              <w:gridCol w:w="850"/>
                            </w:tblGrid>
                            <w:tr w:rsidR="005748A8" w:rsidRPr="000E56B2" w14:paraId="72A051D0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EBC98B1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Channel Bandwidth,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43A857B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Carrier Center Frequency, Fc, MHz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1FAEF4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Regions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E87965D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5748A8" w:rsidRPr="000E56B2" w14:paraId="6F6D44BB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6F8536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562AC7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B3FD0C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 w:rsidRPr="000E56B2">
                                    <w:rPr>
                                      <w:sz w:val="16"/>
                                    </w:rPr>
                                    <w:t>RB</w:t>
                                  </w:r>
                                  <w:r w:rsidRPr="000E56B2">
                                    <w:rPr>
                                      <w:sz w:val="16"/>
                                      <w:vertAlign w:val="subscript"/>
                                    </w:rPr>
                                    <w:t>end</w:t>
                                  </w:r>
                                  <w:proofErr w:type="spellEnd"/>
                                  <w:r w:rsidRPr="000E56B2">
                                    <w:rPr>
                                      <w:sz w:val="16"/>
                                    </w:rPr>
                                    <w:t>*12*SCS</w:t>
                                  </w:r>
                                </w:p>
                                <w:p w14:paraId="57FF6649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03EFCF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L</w:t>
                                  </w:r>
                                  <w:r w:rsidRPr="000E56B2">
                                    <w:rPr>
                                      <w:sz w:val="16"/>
                                      <w:vertAlign w:val="subscript"/>
                                    </w:rPr>
                                    <w:t>CRB</w:t>
                                  </w:r>
                                  <w:r w:rsidRPr="000E56B2">
                                    <w:rPr>
                                      <w:sz w:val="16"/>
                                    </w:rPr>
                                    <w:t>*12*SCS</w:t>
                                  </w:r>
                                </w:p>
                                <w:p w14:paraId="3E13CA9D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50D0F7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5748A8" w:rsidRPr="000E56B2" w14:paraId="69C15832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F2B23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10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AAF02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2505 ≤ FC ≤ 2565</w:t>
                                  </w:r>
                                </w:p>
                                <w:p w14:paraId="22CC90D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1CDC6AA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≥ 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7.92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4EF57D5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3AD71EB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5748A8" w:rsidRPr="000E56B2" w14:paraId="07ED1560" w14:textId="77777777" w:rsidTr="009822AB">
                              <w:trPr>
                                <w:trHeight w:val="245"/>
                              </w:trPr>
                              <w:tc>
                                <w:tcPr>
                                  <w:tcW w:w="1199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961659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882E2C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00433B2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7.92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2E41CE0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5.4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2D8950C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5748A8" w:rsidRPr="000E56B2" w14:paraId="3E06BF57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59BBF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15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8E015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2507.5 ≤ FC ≤ 2562.5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70D699C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≥ 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11.16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73D58CE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628C5E3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5748A8" w:rsidRPr="000E56B2" w14:paraId="0209AD09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3E74D4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B8BE95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4182AA6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11.16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4CD12E4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5.4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0FE93E5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5748A8" w:rsidRPr="000E56B2" w14:paraId="44462DF3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3FD76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20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389AC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2510 ≤ FC ≤ 2560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1A9608B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12.6, </w:t>
                                  </w: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15.3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08D991E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 10.8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1DBF059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5748A8" w:rsidRPr="000E56B2" w14:paraId="407D0F4F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5D90A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842F0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350D659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15.3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5DFEBB8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106CFEF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5748A8" w:rsidRPr="000E56B2" w14:paraId="2009A819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8C1268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4F031A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4DACE1D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14.4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7C61456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5.4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3AB07F1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5748A8" w:rsidRPr="000E56B2" w14:paraId="0677094B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D8286C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25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3791C8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2512.5 ≤ FC ≤ 2557.5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48C65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14.4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ED697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&gt;max (0, </w:t>
                                  </w:r>
                                  <w:r w:rsidRPr="000E56B2">
                                    <w:rPr>
                                      <w:rFonts w:cs="Arial"/>
                                      <w:sz w:val="16"/>
                                    </w:rPr>
                                    <w:t>12*SCS*</w:t>
                                  </w:r>
                                  <w:proofErr w:type="spellStart"/>
                                  <w:r w:rsidRPr="000E56B2">
                                    <w:rPr>
                                      <w:rFonts w:cs="Arial"/>
                                      <w:sz w:val="16"/>
                                    </w:rPr>
                                    <w:t>RB</w:t>
                                  </w:r>
                                  <w:r w:rsidRPr="000E56B2">
                                    <w:rPr>
                                      <w:rFonts w:cs="Arial"/>
                                      <w:sz w:val="16"/>
                                      <w:vertAlign w:val="subscript"/>
                                    </w:rPr>
                                    <w:t>end</w:t>
                                  </w:r>
                                  <w:proofErr w:type="spellEnd"/>
                                  <w:r w:rsidRPr="000E56B2">
                                    <w:rPr>
                                      <w:rFonts w:cs="Arial"/>
                                      <w:sz w:val="16"/>
                                    </w:rPr>
                                    <w:t xml:space="preserve"> </w:t>
                                  </w: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- 2.7)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F3079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5748A8" w:rsidRPr="000E56B2" w14:paraId="73DA04A5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FAC492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7E55E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B17FF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≥ 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14.4, </w:t>
                                  </w: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&lt;18.9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86825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9.9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439C9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5748A8" w:rsidRPr="000E56B2" w14:paraId="428C8506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DF120F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8A29F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782C0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18.9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63E50A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 7.2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A9DCE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5748A8" w:rsidRPr="000E56B2" w14:paraId="205DAAEC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D821B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92C1A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1BD86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17.64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4A55E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7.2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CED21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5748A8" w:rsidRPr="000E56B2" w14:paraId="648D6E22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472E3E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30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69E937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2515 ≤ FC ≤ 2555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8B7DE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≥0, &lt;1.44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6968D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E9131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5748A8" w:rsidRPr="000E56B2" w14:paraId="011A91E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0C6EAF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A30CCB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29564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≥1.44, &lt;13.5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E0A41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-1.8)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02B65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5748A8" w:rsidRPr="000E56B2" w14:paraId="743F8599" w14:textId="77777777" w:rsidTr="009822AB">
                              <w:trPr>
                                <w:trHeight w:val="7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35C4AB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6AC569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82656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≥13.5, &lt;19.8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77E62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&gt;11.52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C5043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5748A8" w:rsidRPr="000E56B2" w14:paraId="50271A0B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3F53F3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287B5F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5D98E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≥19.8, &lt;25.92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BFC8A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&gt;6.3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80CC3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5748A8" w:rsidRPr="000E56B2" w14:paraId="39F9829F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71EFD7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AEDFC5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F788F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≥25.92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4DB43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D073E9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5748A8" w:rsidRPr="000E56B2" w14:paraId="6EBCF7E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14E99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51FD2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699CF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 </w:t>
                                  </w:r>
                                  <w:proofErr w:type="gram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20.7 ,</w:t>
                                  </w:r>
                                  <w:proofErr w:type="gram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&lt; 25.92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B72A0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≤ 6.3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D47C9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5748A8" w:rsidRPr="000E56B2" w14:paraId="7A41D061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27F88E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35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1B4B97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2517.5 ≤ F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≤ 2552.5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3D2F5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Theme="minorHAnsi" w:cs="Arial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0E56B2">
                                    <w:rPr>
                                      <w:rFonts w:eastAsia="MS Mincho" w:cs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MS Mincho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0</w:t>
                                  </w:r>
                                  <w:r w:rsidRPr="000E56B2">
                                    <w:rPr>
                                      <w:rFonts w:eastAsia="MS Mincho" w:cs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, &lt;3.42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F4D7C7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MS Mincho" w:cs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AC97A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cstheme="minorBidi"/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MS Mincho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5748A8" w:rsidRPr="000E56B2" w14:paraId="22DF9342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9E411B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D88C30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AF58D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≥3.42, &lt;15.84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F0BDE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- 3.06)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DB2E3F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5748A8" w:rsidRPr="000E56B2" w14:paraId="24BE161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621045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BB18F9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5DEA76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≥15.84, &lt;22.68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9C873D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&gt;12.6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10775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5748A8" w:rsidRPr="000E56B2" w14:paraId="0086A8EC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B62955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008502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9F6987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≥22.68, &lt;28.8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43F9F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&gt;9.0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D8DC4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5748A8" w:rsidRPr="000E56B2" w14:paraId="1C2B5AD4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90B0A2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791384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291DB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≥28.8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65BD1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14CDE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5748A8" w:rsidRPr="000E56B2" w14:paraId="3F58F5DD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4836E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701FF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8799A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 </w:t>
                                  </w:r>
                                  <w:proofErr w:type="gram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24.3 ,</w:t>
                                  </w:r>
                                  <w:proofErr w:type="gram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&lt; 28.8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1E81B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proofErr w:type="gram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≤  9</w:t>
                                  </w:r>
                                  <w:proofErr w:type="gram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6358F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5748A8" w:rsidRPr="000E56B2" w14:paraId="11427E60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2DCFBF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40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2BB4D6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2520 ≤ F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≤ 2550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947ED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≥0, </w:t>
                                  </w:r>
                                  <w:r w:rsidRPr="001935C0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  <w:highlight w:val="yellow"/>
                                    </w:rPr>
                                    <w:t>&lt;4.5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D300E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D7A0D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5748A8" w:rsidRPr="000E56B2" w14:paraId="5546266C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EF6DEA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FC9565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02D42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1935C0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  <w:highlight w:val="yellow"/>
                                    </w:rPr>
                                    <w:t>≥4.5</w:t>
                                  </w: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, &lt;18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918FA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- 4.5)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407E9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5748A8" w:rsidRPr="000E56B2" w14:paraId="5272A365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F3CF1D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015F76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C11CD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≥18, &lt;25.74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7BFF3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&gt;13.5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FB4AD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5748A8" w:rsidRPr="000E56B2" w14:paraId="5BD894D7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2F3479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A0F176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02455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≥25.74, &lt;32.4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22B739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&gt;12.6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FE8F9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5748A8" w:rsidRPr="000E56B2" w14:paraId="25623B50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ED2D0E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8A5DF4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727B3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≥32.4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ED7BB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B0F98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5748A8" w:rsidRPr="000E56B2" w14:paraId="4CBC8D12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8A428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27266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F95D2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 </w:t>
                                  </w:r>
                                  <w:proofErr w:type="gram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27.9 ,</w:t>
                                  </w:r>
                                  <w:proofErr w:type="gram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&lt; 32.4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77F7F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proofErr w:type="gram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≤  12</w:t>
                                  </w:r>
                                  <w:proofErr w:type="gram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.6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7175A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5748A8" w:rsidRPr="000E56B2" w14:paraId="5B4067A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87CC4D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50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598CCD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2525 ≤ F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≤ 2545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F63DE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≥0, &lt;9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B08CF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1C003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5748A8" w:rsidRPr="000E56B2" w14:paraId="5D1250A0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0D5B50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18DD5C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50360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≥9, &lt;21.6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3462A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- 7.2)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B8C96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5748A8" w:rsidRPr="000E56B2" w14:paraId="3D3481DB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2ABE16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6F390C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06D48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≥21.6, &lt;31.5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14008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6531C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5748A8" w:rsidRPr="000E56B2" w14:paraId="1C4F5E44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266761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FCE224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0605A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≥31.5, &lt;39.6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13241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&gt;16.2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5D6DE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5748A8" w:rsidRPr="000E56B2" w14:paraId="346FC07E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BE014A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E85C64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1469A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≥39.6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273AE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0AE7E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5748A8" w:rsidRPr="000E56B2" w14:paraId="28280E2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387C5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07C66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53A70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33.84, &lt; 39.6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3C6FB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670816">
                                    <w:rPr>
                                      <w:rFonts w:eastAsia="Calibri" w:cs="Arial"/>
                                      <w:color w:val="FF0000"/>
                                      <w:kern w:val="2"/>
                                      <w:sz w:val="16"/>
                                      <w:szCs w:val="18"/>
                                    </w:rPr>
                                    <w:t>≤ 19.8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95CEB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</w:tbl>
                          <w:p w14:paraId="23B3FFE8" w14:textId="77777777" w:rsidR="005748A8" w:rsidRPr="000E56B2" w:rsidRDefault="005748A8" w:rsidP="000E56B2">
                            <w:pPr>
                              <w:pStyle w:val="BodyText"/>
                              <w:spacing w:after="0"/>
                              <w:rPr>
                                <w:sz w:val="18"/>
                                <w:lang w:eastAsia="zh-CN"/>
                              </w:rPr>
                            </w:pPr>
                          </w:p>
                          <w:p w14:paraId="4B6D25EC" w14:textId="77777777" w:rsidR="005748A8" w:rsidRPr="000E56B2" w:rsidRDefault="005748A8" w:rsidP="000E56B2">
                            <w:pPr>
                              <w:pStyle w:val="BodyText"/>
                              <w:spacing w:after="0"/>
                              <w:rPr>
                                <w:sz w:val="18"/>
                                <w:lang w:eastAsia="zh-CN"/>
                              </w:rPr>
                            </w:pPr>
                          </w:p>
                          <w:p w14:paraId="3554A2E1" w14:textId="77777777" w:rsidR="005748A8" w:rsidRPr="000E56B2" w:rsidRDefault="005748A8" w:rsidP="000E56B2">
                            <w:pPr>
                              <w:pStyle w:val="TH"/>
                              <w:rPr>
                                <w:sz w:val="18"/>
                                <w:lang w:val="en-US"/>
                              </w:rPr>
                            </w:pPr>
                            <w:r w:rsidRPr="000E56B2">
                              <w:rPr>
                                <w:sz w:val="18"/>
                              </w:rPr>
                              <w:t>Table 2: A-MPR for NS_46 for PC2</w:t>
                            </w:r>
                          </w:p>
                          <w:tbl>
                            <w:tblPr>
                              <w:tblW w:w="1054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81"/>
                              <w:gridCol w:w="1293"/>
                              <w:gridCol w:w="1196"/>
                              <w:gridCol w:w="1195"/>
                              <w:gridCol w:w="1195"/>
                              <w:gridCol w:w="1195"/>
                              <w:gridCol w:w="1195"/>
                              <w:gridCol w:w="1195"/>
                              <w:gridCol w:w="1195"/>
                            </w:tblGrid>
                            <w:tr w:rsidR="005748A8" w:rsidRPr="000E56B2" w14:paraId="3EDC3853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2180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0AF96AE8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1D86FF9B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5F088F0F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66523AA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1161C34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844E2DC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5C0084E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A9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30B983E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5748A8" w:rsidRPr="000E56B2" w14:paraId="3DD6A3AA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2180" w:type="dxa"/>
                                  <w:gridSpan w:val="2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21698BAA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691FC57B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02E7FFE4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9507924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F440D1B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0B7AA0A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1030452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BC98A97" w14:textId="77777777" w:rsidR="005748A8" w:rsidRPr="000E56B2" w:rsidRDefault="005748A8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5748A8" w:rsidRPr="000E56B2" w14:paraId="127E0CA2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E517E4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767767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7387E1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D49D71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4CCDFE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2B5647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3DC567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6EDEB4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067A05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5748A8" w:rsidRPr="000E56B2" w14:paraId="0DB9E2C5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8B7681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F20E78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C5F60E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215CB7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92AB77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6CD556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E513B8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D65D3C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6797CE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5748A8" w:rsidRPr="000E56B2" w14:paraId="29533711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F3D572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F45B78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09F9F8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6B6ADF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93CCCF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C904A0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6755CD0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F76891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175A54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5748A8" w:rsidRPr="000E56B2" w14:paraId="1246C5FC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874549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1DD7D9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928032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F0E3F0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09477B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AC1533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5A327F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F4248F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CF5F1B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5748A8" w:rsidRPr="000E56B2" w14:paraId="6B42EA60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026197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0AC61B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02DA81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29712F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8BF4A9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D9CAFC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F0F94D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3CD12F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D5E071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  <w:tr w:rsidR="005748A8" w:rsidRPr="000E56B2" w14:paraId="7EB59D8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12649B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4E7514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926733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31F5A4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4D6AAE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A67009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C8E5BD3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C65859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DC3E1A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5748A8" w:rsidRPr="000E56B2" w14:paraId="0E2636F2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8697BF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1C6966B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A8543D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589499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ED899D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693B11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AFD983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DC58685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DC65E8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5748A8" w:rsidRPr="000E56B2" w14:paraId="2D3B398D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B168EB8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B6E1A8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9FBDC3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E3B446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2BB0B6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CB0C01C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3C6E8A4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0D7865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74A6CC2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5748A8" w:rsidRPr="000E56B2" w14:paraId="7D0C2CF8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41BAAD1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474F08A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53CA517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 xml:space="preserve"> 6.5 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2963DB9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8CA97EF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F33685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237AEFE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D41462D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C2E0896" w14:textId="77777777" w:rsidR="005748A8" w:rsidRPr="000E56B2" w:rsidRDefault="005748A8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261510" w14:textId="77777777" w:rsidR="005748A8" w:rsidRPr="000E56B2" w:rsidRDefault="005748A8" w:rsidP="000E56B2">
                            <w:pPr>
                              <w:pStyle w:val="BodyText"/>
                              <w:spacing w:after="0"/>
                              <w:rPr>
                                <w:sz w:val="18"/>
                                <w:lang w:eastAsia="zh-CN"/>
                              </w:rPr>
                            </w:pPr>
                          </w:p>
                          <w:p w14:paraId="03F5F377" w14:textId="77777777" w:rsidR="005748A8" w:rsidRPr="000E56B2" w:rsidRDefault="005748A8" w:rsidP="006464E8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4835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34.35pt;height:63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">
                <v:textbox>
                  <w:txbxContent>
                    <w:p w14:paraId="0F9E15F2" w14:textId="77777777" w:rsidR="005748A8" w:rsidRPr="000E56B2" w:rsidRDefault="005748A8" w:rsidP="000E56B2">
                      <w:pPr>
                        <w:pStyle w:val="TH"/>
                        <w:rPr>
                          <w:sz w:val="18"/>
                          <w:lang w:val="en-US"/>
                        </w:rPr>
                      </w:pPr>
                      <w:r w:rsidRPr="000E56B2">
                        <w:rPr>
                          <w:sz w:val="18"/>
                        </w:rPr>
                        <w:t>Table 1: A-MPR regions for NS_46 for PC2</w:t>
                      </w:r>
                    </w:p>
                    <w:tbl>
                      <w:tblPr>
                        <w:tblW w:w="8432" w:type="dxa"/>
                        <w:tblInd w:w="77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99"/>
                        <w:gridCol w:w="2002"/>
                        <w:gridCol w:w="1480"/>
                        <w:gridCol w:w="2901"/>
                        <w:gridCol w:w="850"/>
                      </w:tblGrid>
                      <w:tr w:rsidR="005748A8" w:rsidRPr="000E56B2" w14:paraId="72A051D0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EBC98B1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Channel Bandwidth,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43A857B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Carrier Center Frequency, Fc, MHz</w:t>
                            </w:r>
                          </w:p>
                        </w:tc>
                        <w:tc>
                          <w:tcPr>
                            <w:tcW w:w="4381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1FAEF4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Regions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E87965D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A-MPR</w:t>
                            </w:r>
                          </w:p>
                        </w:tc>
                      </w:tr>
                      <w:tr w:rsidR="005748A8" w:rsidRPr="000E56B2" w14:paraId="6F6D44BB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6F8536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562AC7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B3FD0C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proofErr w:type="spellStart"/>
                            <w:r w:rsidRPr="000E56B2">
                              <w:rPr>
                                <w:sz w:val="16"/>
                              </w:rPr>
                              <w:t>RB</w:t>
                            </w:r>
                            <w:r w:rsidRPr="000E56B2">
                              <w:rPr>
                                <w:sz w:val="16"/>
                                <w:vertAlign w:val="subscript"/>
                              </w:rPr>
                              <w:t>end</w:t>
                            </w:r>
                            <w:proofErr w:type="spellEnd"/>
                            <w:r w:rsidRPr="000E56B2">
                              <w:rPr>
                                <w:sz w:val="16"/>
                              </w:rPr>
                              <w:t>*12*SCS</w:t>
                            </w:r>
                          </w:p>
                          <w:p w14:paraId="57FF6649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03EFCF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L</w:t>
                            </w:r>
                            <w:r w:rsidRPr="000E56B2">
                              <w:rPr>
                                <w:sz w:val="16"/>
                                <w:vertAlign w:val="subscript"/>
                              </w:rPr>
                              <w:t>CRB</w:t>
                            </w:r>
                            <w:r w:rsidRPr="000E56B2">
                              <w:rPr>
                                <w:sz w:val="16"/>
                              </w:rPr>
                              <w:t>*12*SCS</w:t>
                            </w:r>
                          </w:p>
                          <w:p w14:paraId="3E13CA9D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50D0F7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5748A8" w:rsidRPr="000E56B2" w14:paraId="69C15832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DF2B231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10 MHz</w:t>
                            </w:r>
                          </w:p>
                        </w:tc>
                        <w:tc>
                          <w:tcPr>
                            <w:tcW w:w="200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2AAF02B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2505 ≤ FC ≤ 2565</w:t>
                            </w:r>
                          </w:p>
                          <w:p w14:paraId="22CC90D1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1CDC6AAF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≥ 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7.92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4EF57D5C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3AD71EB2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A9</w:t>
                            </w:r>
                          </w:p>
                        </w:tc>
                      </w:tr>
                      <w:tr w:rsidR="005748A8" w:rsidRPr="000E56B2" w14:paraId="07ED1560" w14:textId="77777777" w:rsidTr="009822AB">
                        <w:trPr>
                          <w:trHeight w:val="245"/>
                        </w:trPr>
                        <w:tc>
                          <w:tcPr>
                            <w:tcW w:w="1199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9616595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882E2C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00433B2D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7.92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2E41CE05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5.4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2D8950C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5748A8" w:rsidRPr="000E56B2" w14:paraId="3E06BF57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D59BBFF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15 MHz</w:t>
                            </w:r>
                          </w:p>
                        </w:tc>
                        <w:tc>
                          <w:tcPr>
                            <w:tcW w:w="200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68E0159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2507.5 ≤ FC ≤ 2562.5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70D699C2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≥ 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11.16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73D58CED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628C5E33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A9</w:t>
                            </w:r>
                          </w:p>
                        </w:tc>
                      </w:tr>
                      <w:tr w:rsidR="005748A8" w:rsidRPr="000E56B2" w14:paraId="0209AD09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3E74D44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B8BE950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4182AA6F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11.16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4CD12E4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5.4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0FE93E5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5748A8" w:rsidRPr="000E56B2" w14:paraId="44462DF3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3FD76F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20 MHz</w:t>
                            </w:r>
                          </w:p>
                        </w:tc>
                        <w:tc>
                          <w:tcPr>
                            <w:tcW w:w="200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389AC3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2510 ≤ FC ≤ 2560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1A9608B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12.6, </w:t>
                            </w: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15.3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08D991E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 10.8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1DBF059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5748A8" w:rsidRPr="000E56B2" w14:paraId="407D0F4F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35D90AD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842F0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350D6594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15.3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5DFEBB86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106CFEF1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A9</w:t>
                            </w:r>
                          </w:p>
                        </w:tc>
                      </w:tr>
                      <w:tr w:rsidR="005748A8" w:rsidRPr="000E56B2" w14:paraId="2009A819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8C1268A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4F031A2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4DACE1D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14.4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7C61456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5.4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3AB07F1F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5748A8" w:rsidRPr="000E56B2" w14:paraId="0677094B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D8286C6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25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3791C8C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2512.5 ≤ FC ≤ 2557.5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48C654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14.4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ED6971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&gt;max (0, </w:t>
                            </w:r>
                            <w:r w:rsidRPr="000E56B2">
                              <w:rPr>
                                <w:rFonts w:cs="Arial"/>
                                <w:sz w:val="16"/>
                              </w:rPr>
                              <w:t>12*SCS*</w:t>
                            </w:r>
                            <w:proofErr w:type="spellStart"/>
                            <w:r w:rsidRPr="000E56B2">
                              <w:rPr>
                                <w:rFonts w:cs="Arial"/>
                                <w:sz w:val="16"/>
                              </w:rPr>
                              <w:t>RB</w:t>
                            </w:r>
                            <w:r w:rsidRPr="000E56B2">
                              <w:rPr>
                                <w:rFonts w:cs="Arial"/>
                                <w:sz w:val="16"/>
                                <w:vertAlign w:val="subscript"/>
                              </w:rPr>
                              <w:t>end</w:t>
                            </w:r>
                            <w:proofErr w:type="spellEnd"/>
                            <w:r w:rsidRPr="000E56B2">
                              <w:rPr>
                                <w:rFonts w:cs="Arial"/>
                                <w:sz w:val="16"/>
                              </w:rPr>
                              <w:t xml:space="preserve"> </w:t>
                            </w: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- 2.7)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F30798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5748A8" w:rsidRPr="000E56B2" w14:paraId="73DA04A5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FAC4922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F7E55E2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B17FF4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≥ 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14.4, </w:t>
                            </w: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&lt;18.9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86825A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9.9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439C90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5748A8" w:rsidRPr="000E56B2" w14:paraId="428C8506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DF120F6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68A29F2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782C0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18.9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63E50AC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 7.2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A9DCE8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A9</w:t>
                            </w:r>
                          </w:p>
                        </w:tc>
                      </w:tr>
                      <w:tr w:rsidR="005748A8" w:rsidRPr="000E56B2" w14:paraId="205DAAEC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D821BB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592C1A6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1BD86B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17.64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4A55E9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7.2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CED211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5748A8" w:rsidRPr="000E56B2" w14:paraId="648D6E22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472E3EB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30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69E9374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2515 ≤ FC ≤ 2555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8B7DE5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≥0, &lt;1.44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6968DF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E91313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5748A8" w:rsidRPr="000E56B2" w14:paraId="011A91E9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0C6EAF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A30CCB1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29564E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≥1.44, &lt;13.5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E0A410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-1.8)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02B65C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5748A8" w:rsidRPr="000E56B2" w14:paraId="743F8599" w14:textId="77777777" w:rsidTr="009822AB">
                        <w:trPr>
                          <w:trHeight w:val="7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35C4AB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6AC5695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826561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≥13.5, &lt;19.8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77E62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&gt;11.52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C50436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5748A8" w:rsidRPr="000E56B2" w14:paraId="50271A0B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3F53F3C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287B5FE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B5D98E8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≥19.8, &lt;25.92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BFC8A1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&gt;6.3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80CC3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5748A8" w:rsidRPr="000E56B2" w14:paraId="39F9829F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71EFD74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AEDFC5E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F788F4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≥25.92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4DB436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D073E9B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5748A8" w:rsidRPr="000E56B2" w14:paraId="6EBCF7E9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14E996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51FD28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699CF4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 </w:t>
                            </w:r>
                            <w:proofErr w:type="gram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20.7 ,</w:t>
                            </w:r>
                            <w:proofErr w:type="gram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&lt; 25.92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B72A0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≤ 6.3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D47C9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5748A8" w:rsidRPr="000E56B2" w14:paraId="7A41D061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27F88EC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35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1B4B97F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2517.5 ≤ F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≤ 2552.5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D3D2F54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Theme="minorHAnsi" w:cs="Arial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0E56B2">
                              <w:rPr>
                                <w:rFonts w:eastAsia="MS Mincho" w:cs="Arial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MS Mincho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0</w:t>
                            </w:r>
                            <w:r w:rsidRPr="000E56B2">
                              <w:rPr>
                                <w:rFonts w:eastAsia="MS Mincho" w:cs="Arial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, &lt;3.42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F4D7C76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0E56B2">
                              <w:rPr>
                                <w:rFonts w:eastAsia="MS Mincho" w:cs="Arial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AC97A0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cstheme="minorBidi"/>
                                <w:sz w:val="16"/>
                              </w:rPr>
                            </w:pPr>
                            <w:r w:rsidRPr="000E56B2">
                              <w:rPr>
                                <w:rFonts w:eastAsia="MS Mincho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5748A8" w:rsidRPr="000E56B2" w14:paraId="22DF9342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9E411B9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D88C30B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AF58DC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≥3.42, &lt;15.84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F0BDEB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- 3.06)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DB2E3F3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5748A8" w:rsidRPr="000E56B2" w14:paraId="24BE1619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621045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BB18F98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5DEA764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≥15.84, &lt;22.68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9C873D5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&gt;12.6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107750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5748A8" w:rsidRPr="000E56B2" w14:paraId="0086A8EC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B629559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0085020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9F6987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≥22.68, &lt;28.8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43F9F3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&gt;9.0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D8DC43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5748A8" w:rsidRPr="000E56B2" w14:paraId="1C2B5AD4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90B0A26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7913849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291DB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≥28.8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65BD1D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14CDE3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5748A8" w:rsidRPr="000E56B2" w14:paraId="3F58F5DD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4836E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701FF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8799A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 </w:t>
                            </w:r>
                            <w:proofErr w:type="gram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24.3 ,</w:t>
                            </w:r>
                            <w:proofErr w:type="gram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&lt; 28.8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1E81B9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≤  9</w:t>
                            </w:r>
                            <w:proofErr w:type="gram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56358F8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5748A8" w:rsidRPr="000E56B2" w14:paraId="11427E60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2DCFBF8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40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2BB4D63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cs="Arial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2520 ≤ F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≤ 2550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947ED8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≥0, </w:t>
                            </w:r>
                            <w:r w:rsidRPr="001935C0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  <w:highlight w:val="yellow"/>
                              </w:rPr>
                              <w:t>&lt;4.5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D300EE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D7A0D9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5748A8" w:rsidRPr="000E56B2" w14:paraId="5546266C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EF6DEAD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FC9565C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02D42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1935C0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  <w:highlight w:val="yellow"/>
                              </w:rPr>
                              <w:t>≥4.5</w:t>
                            </w: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, &lt;18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918FA5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- 4.5)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407E9D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5748A8" w:rsidRPr="000E56B2" w14:paraId="5272A365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F3CF1D2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015F76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C11CD5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≥18, &lt;25.74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7BFF3B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&gt;13.5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FB4AD5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5748A8" w:rsidRPr="000E56B2" w14:paraId="5BD894D7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2F3479D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A0F176C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02455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≥25.74, &lt;32.4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22B739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&gt;12.6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FE8F9E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5748A8" w:rsidRPr="000E56B2" w14:paraId="25623B50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ED2D0ED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8A5DF41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727B35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≥32.4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ED7BBD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B0F98C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5748A8" w:rsidRPr="000E56B2" w14:paraId="4CBC8D12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48A4288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27266A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F95D2B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 </w:t>
                            </w:r>
                            <w:proofErr w:type="gram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27.9 ,</w:t>
                            </w:r>
                            <w:proofErr w:type="gram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&lt; 32.4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77F7FE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≤  12</w:t>
                            </w:r>
                            <w:proofErr w:type="gram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.6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7175AE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5748A8" w:rsidRPr="000E56B2" w14:paraId="5B4067A9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87CC4DA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50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598CCD0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2525 ≤ F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≤ 2545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1F63DE0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≥0, &lt;9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B08CF2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1C0032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5748A8" w:rsidRPr="000E56B2" w14:paraId="5D1250A0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0D5B501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18DD5CF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503600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≥9, &lt;21.6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3462A3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- 7.2)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B8C960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5748A8" w:rsidRPr="000E56B2" w14:paraId="3D3481DB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2ABE16B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6F390CD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06D48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≥21.6, &lt;31.5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14008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&gt;18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6531CE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5748A8" w:rsidRPr="000E56B2" w14:paraId="1C4F5E44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266761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FCE2248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0605A4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≥31.5, &lt;39.6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13241E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&gt;16.2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5D6DEF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5748A8" w:rsidRPr="000E56B2" w14:paraId="346FC07E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BE014AC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E85C647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1469AE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≥39.6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273AE4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0AE7E9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5748A8" w:rsidRPr="000E56B2" w14:paraId="28280E29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387C5D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07C66B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53A70C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33.84, &lt; 39.6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3C6FB3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670816">
                              <w:rPr>
                                <w:rFonts w:eastAsia="Calibri" w:cs="Arial"/>
                                <w:color w:val="FF0000"/>
                                <w:kern w:val="2"/>
                                <w:sz w:val="16"/>
                                <w:szCs w:val="18"/>
                              </w:rPr>
                              <w:t>≤ 19.8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295CEB6" w14:textId="77777777" w:rsidR="005748A8" w:rsidRPr="000E56B2" w:rsidRDefault="005748A8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</w:tbl>
                    <w:p w14:paraId="23B3FFE8" w14:textId="77777777" w:rsidR="005748A8" w:rsidRPr="000E56B2" w:rsidRDefault="005748A8" w:rsidP="000E56B2">
                      <w:pPr>
                        <w:pStyle w:val="BodyText"/>
                        <w:spacing w:after="0"/>
                        <w:rPr>
                          <w:sz w:val="18"/>
                          <w:lang w:eastAsia="zh-CN"/>
                        </w:rPr>
                      </w:pPr>
                    </w:p>
                    <w:p w14:paraId="4B6D25EC" w14:textId="77777777" w:rsidR="005748A8" w:rsidRPr="000E56B2" w:rsidRDefault="005748A8" w:rsidP="000E56B2">
                      <w:pPr>
                        <w:pStyle w:val="BodyText"/>
                        <w:spacing w:after="0"/>
                        <w:rPr>
                          <w:sz w:val="18"/>
                          <w:lang w:eastAsia="zh-CN"/>
                        </w:rPr>
                      </w:pPr>
                    </w:p>
                    <w:p w14:paraId="3554A2E1" w14:textId="77777777" w:rsidR="005748A8" w:rsidRPr="000E56B2" w:rsidRDefault="005748A8" w:rsidP="000E56B2">
                      <w:pPr>
                        <w:pStyle w:val="TH"/>
                        <w:rPr>
                          <w:sz w:val="18"/>
                          <w:lang w:val="en-US"/>
                        </w:rPr>
                      </w:pPr>
                      <w:r w:rsidRPr="000E56B2">
                        <w:rPr>
                          <w:sz w:val="18"/>
                        </w:rPr>
                        <w:t>Table 2: A-MPR for NS_46 for PC2</w:t>
                      </w:r>
                    </w:p>
                    <w:tbl>
                      <w:tblPr>
                        <w:tblW w:w="1054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81"/>
                        <w:gridCol w:w="1293"/>
                        <w:gridCol w:w="1196"/>
                        <w:gridCol w:w="1195"/>
                        <w:gridCol w:w="1195"/>
                        <w:gridCol w:w="1195"/>
                        <w:gridCol w:w="1195"/>
                        <w:gridCol w:w="1195"/>
                        <w:gridCol w:w="1195"/>
                      </w:tblGrid>
                      <w:tr w:rsidR="005748A8" w:rsidRPr="000E56B2" w14:paraId="3EDC3853" w14:textId="77777777" w:rsidTr="009822AB">
                        <w:trPr>
                          <w:trHeight w:val="187"/>
                        </w:trPr>
                        <w:tc>
                          <w:tcPr>
                            <w:tcW w:w="2180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0AF96AE8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1D86FF9B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5F088F0F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66523AA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1161C34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844E2DC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5C0084E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A9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30B983E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A10</w:t>
                            </w:r>
                          </w:p>
                        </w:tc>
                      </w:tr>
                      <w:tr w:rsidR="005748A8" w:rsidRPr="000E56B2" w14:paraId="3DD6A3AA" w14:textId="77777777" w:rsidTr="009822AB">
                        <w:trPr>
                          <w:trHeight w:val="187"/>
                        </w:trPr>
                        <w:tc>
                          <w:tcPr>
                            <w:tcW w:w="2180" w:type="dxa"/>
                            <w:gridSpan w:val="2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21698BAA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691FC57B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02E7FFE4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9507924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F440D1B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0B7AA0A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1030452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BC98A97" w14:textId="77777777" w:rsidR="005748A8" w:rsidRPr="000E56B2" w:rsidRDefault="005748A8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</w:tr>
                      <w:tr w:rsidR="005748A8" w:rsidRPr="000E56B2" w14:paraId="127E0CA2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E517E4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767767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7387E15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D49D713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4CCDFE1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2B5647A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3DC567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6EDEB45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067A051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</w:tr>
                      <w:tr w:rsidR="005748A8" w:rsidRPr="000E56B2" w14:paraId="0DB9E2C5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8B7681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F20E789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C5F60EA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215CB72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92AB77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6CD5560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E513B89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D65D3C1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6797CE9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</w:tr>
                      <w:tr w:rsidR="005748A8" w:rsidRPr="000E56B2" w14:paraId="29533711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F3D572A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F45B78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09F9F80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6B6ADF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93CCCF9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C904A0A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6755CD0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F768915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175A54C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</w:tr>
                      <w:tr w:rsidR="005748A8" w:rsidRPr="000E56B2" w14:paraId="1246C5FC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8745493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1DD7D98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928032A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F0E3F05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09477B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AC1533D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5A327FF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F4248F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CF5F1B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3.5</w:t>
                            </w:r>
                          </w:p>
                        </w:tc>
                      </w:tr>
                      <w:tr w:rsidR="005748A8" w:rsidRPr="000E56B2" w14:paraId="6B42EA60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026197B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0AC61B9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02DA81C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29712F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8BF4A92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D9CAFC3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F0F94D2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3CD12FC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D5E0718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  <w:tr w:rsidR="005748A8" w:rsidRPr="000E56B2" w14:paraId="7EB59D89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12649BC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4E7514B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926733B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31F5A44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4D6AAE6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A670096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C8E5BD3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C65859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DC3E1A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4.5</w:t>
                            </w:r>
                          </w:p>
                        </w:tc>
                      </w:tr>
                      <w:tr w:rsidR="005748A8" w:rsidRPr="000E56B2" w14:paraId="0E2636F2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8697BFF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1C6966B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A8543DD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5894994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ED899D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693B118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AFD9839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DC58685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DC65E8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4.5</w:t>
                            </w:r>
                          </w:p>
                        </w:tc>
                      </w:tr>
                      <w:tr w:rsidR="005748A8" w:rsidRPr="000E56B2" w14:paraId="2D3B398D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B168EB8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B6E1A82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9FBDC32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E3B4461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2BB0B64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CB0C01C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3C6E8A4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0D7865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74A6CC2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4.5</w:t>
                            </w:r>
                          </w:p>
                        </w:tc>
                      </w:tr>
                      <w:tr w:rsidR="005748A8" w:rsidRPr="000E56B2" w14:paraId="7D0C2CF8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41BAAD1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474F08A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53CA517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 xml:space="preserve"> 6.5 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2963DB9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8CA97EF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F33685D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237AEFE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D41462D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C2E0896" w14:textId="77777777" w:rsidR="005748A8" w:rsidRPr="000E56B2" w:rsidRDefault="005748A8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</w:tbl>
                    <w:p w14:paraId="57261510" w14:textId="77777777" w:rsidR="005748A8" w:rsidRPr="000E56B2" w:rsidRDefault="005748A8" w:rsidP="000E56B2">
                      <w:pPr>
                        <w:pStyle w:val="BodyText"/>
                        <w:spacing w:after="0"/>
                        <w:rPr>
                          <w:sz w:val="18"/>
                          <w:lang w:eastAsia="zh-CN"/>
                        </w:rPr>
                      </w:pPr>
                    </w:p>
                    <w:p w14:paraId="03F5F377" w14:textId="77777777" w:rsidR="005748A8" w:rsidRPr="000E56B2" w:rsidRDefault="005748A8" w:rsidP="006464E8">
                      <w:pPr>
                        <w:rPr>
                          <w:sz w:val="1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10C5469" w14:textId="0C6EAB32" w:rsidR="000E56B2" w:rsidRDefault="00D76919" w:rsidP="00D37952">
      <w:pPr>
        <w:rPr>
          <w:lang w:eastAsia="zh-CN"/>
        </w:rPr>
      </w:pPr>
      <w:r>
        <w:rPr>
          <w:lang w:eastAsia="zh-CN"/>
        </w:rPr>
        <w:t>As pointed out in our previous contribution [3], a</w:t>
      </w:r>
      <w:r w:rsidR="00986744">
        <w:rPr>
          <w:lang w:eastAsia="zh-CN"/>
        </w:rPr>
        <w:t xml:space="preserve"> number of issues are </w:t>
      </w:r>
      <w:r w:rsidR="009F4B83">
        <w:rPr>
          <w:lang w:eastAsia="zh-CN"/>
        </w:rPr>
        <w:t>identified in th</w:t>
      </w:r>
      <w:r>
        <w:rPr>
          <w:lang w:eastAsia="zh-CN"/>
        </w:rPr>
        <w:t>is</w:t>
      </w:r>
      <w:r w:rsidR="009F4B83">
        <w:rPr>
          <w:lang w:eastAsia="zh-CN"/>
        </w:rPr>
        <w:t xml:space="preserve"> starting point proposal, which are </w:t>
      </w:r>
      <w:r>
        <w:rPr>
          <w:lang w:eastAsia="zh-CN"/>
        </w:rPr>
        <w:t>duplicated</w:t>
      </w:r>
      <w:r w:rsidR="009F4B83">
        <w:rPr>
          <w:lang w:eastAsia="zh-CN"/>
        </w:rPr>
        <w:t xml:space="preserve"> below:</w:t>
      </w:r>
    </w:p>
    <w:p w14:paraId="5B94B588" w14:textId="4E5E92E2" w:rsidR="009F4B83" w:rsidRDefault="009F4B83" w:rsidP="009F4B83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Overlapping regions exist for BW=50/20/15/10MHz;</w:t>
      </w:r>
    </w:p>
    <w:p w14:paraId="1D35C517" w14:textId="229CA2C5" w:rsidR="009F4B83" w:rsidRDefault="009F4B83" w:rsidP="009F4B83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New regions compared with PC3 A-MPR are proposed for BW=25/40MHz, which might result in excessive back-off than PC3;</w:t>
      </w:r>
    </w:p>
    <w:p w14:paraId="6E1D1776" w14:textId="086036F0" w:rsidR="009F4B83" w:rsidRDefault="009F4B83" w:rsidP="009F4B83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lastRenderedPageBreak/>
        <w:t>The range of carrier centre frequency could be excessive for BW=10 to 25MHz.</w:t>
      </w:r>
    </w:p>
    <w:p w14:paraId="6E283CAC" w14:textId="5A1BFBCA" w:rsidR="009F4B83" w:rsidRDefault="009F4B83" w:rsidP="009F4B83">
      <w:pPr>
        <w:rPr>
          <w:lang w:eastAsia="zh-CN"/>
        </w:rPr>
      </w:pPr>
      <w:r>
        <w:rPr>
          <w:lang w:eastAsia="zh-CN"/>
        </w:rPr>
        <w:t xml:space="preserve">To address the above issues, we </w:t>
      </w:r>
      <w:r w:rsidR="00D76919">
        <w:rPr>
          <w:lang w:eastAsia="zh-CN"/>
        </w:rPr>
        <w:t xml:space="preserve">have </w:t>
      </w:r>
      <w:r>
        <w:rPr>
          <w:lang w:eastAsia="zh-CN"/>
        </w:rPr>
        <w:t>ma</w:t>
      </w:r>
      <w:r w:rsidR="00D76919">
        <w:rPr>
          <w:lang w:eastAsia="zh-CN"/>
        </w:rPr>
        <w:t>d</w:t>
      </w:r>
      <w:r>
        <w:rPr>
          <w:lang w:eastAsia="zh-CN"/>
        </w:rPr>
        <w:t>e the following proposals.</w:t>
      </w:r>
    </w:p>
    <w:p w14:paraId="5658960A" w14:textId="07AD9076" w:rsidR="00951456" w:rsidRDefault="009534BC" w:rsidP="00D37952">
      <w:pPr>
        <w:rPr>
          <w:lang w:eastAsia="zh-CN"/>
        </w:rPr>
      </w:pPr>
      <w:r>
        <w:rPr>
          <w:lang w:eastAsia="zh-CN"/>
        </w:rPr>
        <w:t>For BW=40MHz, the PC2 A-MPR region</w:t>
      </w:r>
      <w:r w:rsidR="002D5D93">
        <w:rPr>
          <w:lang w:eastAsia="zh-CN"/>
        </w:rPr>
        <w:t>s</w:t>
      </w:r>
      <w:r>
        <w:rPr>
          <w:lang w:eastAsia="zh-CN"/>
        </w:rPr>
        <w:t xml:space="preserve"> for A4 and A5</w:t>
      </w:r>
      <w:r w:rsidR="00C91C5B">
        <w:rPr>
          <w:lang w:eastAsia="zh-CN"/>
        </w:rPr>
        <w:t xml:space="preserve"> in the starting point proposal [1] </w:t>
      </w:r>
      <w:r w:rsidR="002D5D93">
        <w:rPr>
          <w:lang w:eastAsia="zh-CN"/>
        </w:rPr>
        <w:t>are slightly different from those for PC3.</w:t>
      </w:r>
      <w:r w:rsidR="001935C0">
        <w:rPr>
          <w:lang w:eastAsia="zh-CN"/>
        </w:rPr>
        <w:t xml:space="preserve"> More specifically, the region for A4 expands into the region for A5. Given that the PC2 A4 is more than 3dB larger than PC3 A5, a new region should be defined instead, with A-MPR value = PC3_A5+3.</w:t>
      </w:r>
    </w:p>
    <w:p w14:paraId="3991B38D" w14:textId="037E8635" w:rsidR="006F125C" w:rsidRDefault="006F125C" w:rsidP="00D37952">
      <w:pPr>
        <w:rPr>
          <w:b/>
          <w:lang w:eastAsia="zh-CN"/>
        </w:rPr>
      </w:pPr>
      <w:r>
        <w:rPr>
          <w:lang w:eastAsia="zh-CN"/>
        </w:rPr>
        <w:t>Additionally</w:t>
      </w:r>
      <w:r w:rsidRPr="0024107D">
        <w:rPr>
          <w:lang w:eastAsia="zh-CN"/>
        </w:rPr>
        <w:t>, the carrier centre frequency range for BW=25MHz is set to 2512.5 ≤ F</w:t>
      </w:r>
      <w:r w:rsidRPr="0024107D">
        <w:rPr>
          <w:vertAlign w:val="subscript"/>
          <w:lang w:eastAsia="zh-CN"/>
        </w:rPr>
        <w:t>C</w:t>
      </w:r>
      <w:r w:rsidRPr="0024107D">
        <w:rPr>
          <w:lang w:eastAsia="zh-CN"/>
        </w:rPr>
        <w:t xml:space="preserve"> ≤ 2557.5MHz, which is different from the range specified for PC3 A-MPR, namely 2534.5 ≤ F</w:t>
      </w:r>
      <w:r w:rsidRPr="0024107D">
        <w:rPr>
          <w:vertAlign w:val="subscript"/>
          <w:lang w:eastAsia="zh-CN"/>
        </w:rPr>
        <w:t>C</w:t>
      </w:r>
      <w:r w:rsidRPr="0024107D">
        <w:rPr>
          <w:lang w:eastAsia="zh-CN"/>
        </w:rPr>
        <w:t xml:space="preserve"> ≤ 2557.5MHz.</w:t>
      </w:r>
    </w:p>
    <w:p w14:paraId="69AC3E5D" w14:textId="77777777" w:rsidR="006F125C" w:rsidRDefault="0024107D" w:rsidP="00D37952">
      <w:pPr>
        <w:rPr>
          <w:b/>
          <w:lang w:eastAsia="zh-CN"/>
        </w:rPr>
      </w:pPr>
      <w:r w:rsidRPr="0024107D">
        <w:rPr>
          <w:b/>
          <w:lang w:eastAsia="zh-CN"/>
        </w:rPr>
        <w:t xml:space="preserve">Proposal 2: </w:t>
      </w:r>
      <w:r w:rsidR="006F125C">
        <w:rPr>
          <w:b/>
          <w:lang w:eastAsia="zh-CN"/>
        </w:rPr>
        <w:t xml:space="preserve">Regarding the candidate proposal from [2], consider the following corrections/modifications: </w:t>
      </w:r>
    </w:p>
    <w:p w14:paraId="2F860FB9" w14:textId="2D007E98" w:rsidR="00951456" w:rsidRDefault="006F125C" w:rsidP="006F125C">
      <w:pPr>
        <w:ind w:firstLine="720"/>
        <w:rPr>
          <w:b/>
          <w:lang w:eastAsia="zh-CN"/>
        </w:rPr>
      </w:pPr>
      <w:r>
        <w:rPr>
          <w:b/>
          <w:lang w:eastAsia="zh-CN"/>
        </w:rPr>
        <w:t>F</w:t>
      </w:r>
      <w:r w:rsidR="0024107D" w:rsidRPr="0024107D">
        <w:rPr>
          <w:b/>
          <w:lang w:eastAsia="zh-CN"/>
        </w:rPr>
        <w:t xml:space="preserve">or BW=40MHz, </w:t>
      </w:r>
      <w:r w:rsidR="00512F3C">
        <w:rPr>
          <w:b/>
          <w:lang w:eastAsia="zh-CN"/>
        </w:rPr>
        <w:t xml:space="preserve">consider to </w:t>
      </w:r>
      <w:r w:rsidR="0024107D" w:rsidRPr="0024107D">
        <w:rPr>
          <w:b/>
          <w:lang w:eastAsia="zh-CN"/>
        </w:rPr>
        <w:t>define a new region (</w:t>
      </w:r>
      <w:r w:rsidR="00ED098D">
        <w:rPr>
          <w:b/>
          <w:lang w:eastAsia="zh-CN"/>
        </w:rPr>
        <w:t xml:space="preserve">e.g. </w:t>
      </w:r>
      <w:r w:rsidR="0024107D" w:rsidRPr="0024107D">
        <w:rPr>
          <w:b/>
          <w:lang w:eastAsia="zh-CN"/>
        </w:rPr>
        <w:t>4.14&lt;=</w:t>
      </w:r>
      <w:proofErr w:type="spellStart"/>
      <w:r w:rsidR="0024107D" w:rsidRPr="0024107D">
        <w:rPr>
          <w:b/>
          <w:lang w:eastAsia="zh-CN"/>
        </w:rPr>
        <w:t>RB</w:t>
      </w:r>
      <w:r w:rsidR="003C33C9">
        <w:rPr>
          <w:b/>
          <w:lang w:eastAsia="zh-CN"/>
        </w:rPr>
        <w:t>end</w:t>
      </w:r>
      <w:proofErr w:type="spellEnd"/>
      <w:r w:rsidR="0024107D" w:rsidRPr="0024107D">
        <w:rPr>
          <w:b/>
          <w:lang w:eastAsia="zh-CN"/>
        </w:rPr>
        <w:t>*12*SCS&lt;</w:t>
      </w:r>
      <w:r w:rsidR="006469EA">
        <w:rPr>
          <w:b/>
          <w:lang w:eastAsia="zh-CN"/>
        </w:rPr>
        <w:t>4.</w:t>
      </w:r>
      <w:r w:rsidR="0024107D" w:rsidRPr="0024107D">
        <w:rPr>
          <w:b/>
          <w:lang w:eastAsia="zh-CN"/>
        </w:rPr>
        <w:t>5) with PC2 A-MPR = PC3 A5 + 3, instead of expanding the region for A4.</w:t>
      </w:r>
    </w:p>
    <w:p w14:paraId="00BEE180" w14:textId="0784689F" w:rsidR="0024107D" w:rsidRDefault="006F125C" w:rsidP="006F125C">
      <w:pPr>
        <w:ind w:firstLine="720"/>
        <w:rPr>
          <w:lang w:eastAsia="zh-CN"/>
        </w:rPr>
      </w:pPr>
      <w:r>
        <w:rPr>
          <w:b/>
          <w:color w:val="000000" w:themeColor="text1"/>
          <w:lang w:eastAsia="zh-CN"/>
        </w:rPr>
        <w:t>A</w:t>
      </w:r>
      <w:r w:rsidR="0024107D" w:rsidRPr="00583A0B">
        <w:rPr>
          <w:b/>
          <w:color w:val="000000" w:themeColor="text1"/>
          <w:lang w:eastAsia="zh-CN"/>
        </w:rPr>
        <w:t>lign the carrier centre frequency range</w:t>
      </w:r>
      <w:r w:rsidR="005C77E0">
        <w:rPr>
          <w:b/>
          <w:color w:val="000000" w:themeColor="text1"/>
          <w:lang w:eastAsia="zh-CN"/>
        </w:rPr>
        <w:t>s</w:t>
      </w:r>
      <w:r w:rsidR="0024107D" w:rsidRPr="00583A0B">
        <w:rPr>
          <w:b/>
          <w:color w:val="000000" w:themeColor="text1"/>
          <w:lang w:eastAsia="zh-CN"/>
        </w:rPr>
        <w:t xml:space="preserve"> for BW=</w:t>
      </w:r>
      <w:r w:rsidR="003253B6">
        <w:rPr>
          <w:b/>
          <w:color w:val="000000" w:themeColor="text1"/>
          <w:lang w:eastAsia="zh-CN"/>
        </w:rPr>
        <w:t>15/20/</w:t>
      </w:r>
      <w:r w:rsidR="0024107D" w:rsidRPr="00583A0B">
        <w:rPr>
          <w:b/>
          <w:color w:val="000000" w:themeColor="text1"/>
          <w:lang w:eastAsia="zh-CN"/>
        </w:rPr>
        <w:t>25MHz with th</w:t>
      </w:r>
      <w:r w:rsidR="005C77E0">
        <w:rPr>
          <w:b/>
          <w:color w:val="000000" w:themeColor="text1"/>
          <w:lang w:eastAsia="zh-CN"/>
        </w:rPr>
        <w:t>ose</w:t>
      </w:r>
      <w:r w:rsidR="0024107D" w:rsidRPr="00583A0B">
        <w:rPr>
          <w:b/>
          <w:color w:val="000000" w:themeColor="text1"/>
          <w:lang w:eastAsia="zh-CN"/>
        </w:rPr>
        <w:t xml:space="preserve"> for PC3 when defining the A-MPR requirements</w:t>
      </w:r>
      <w:r w:rsidR="0024107D" w:rsidRPr="00B17B88">
        <w:rPr>
          <w:b/>
          <w:lang w:eastAsia="zh-CN"/>
        </w:rPr>
        <w:t>.</w:t>
      </w:r>
    </w:p>
    <w:p w14:paraId="70332561" w14:textId="0661D277" w:rsidR="00CC136A" w:rsidRDefault="006F125C" w:rsidP="006F125C">
      <w:pPr>
        <w:ind w:firstLine="720"/>
        <w:rPr>
          <w:b/>
          <w:lang w:eastAsia="zh-CN"/>
        </w:rPr>
      </w:pPr>
      <w:r>
        <w:rPr>
          <w:b/>
          <w:lang w:eastAsia="zh-CN"/>
        </w:rPr>
        <w:t>F</w:t>
      </w:r>
      <w:r w:rsidR="00CC136A" w:rsidRPr="00CC136A">
        <w:rPr>
          <w:b/>
          <w:lang w:eastAsia="zh-CN"/>
        </w:rPr>
        <w:t>or BW=</w:t>
      </w:r>
      <w:r w:rsidR="00670816">
        <w:rPr>
          <w:b/>
          <w:lang w:eastAsia="zh-CN"/>
        </w:rPr>
        <w:t>1</w:t>
      </w:r>
      <w:r w:rsidR="00CC136A" w:rsidRPr="00CC136A">
        <w:rPr>
          <w:b/>
          <w:lang w:eastAsia="zh-CN"/>
        </w:rPr>
        <w:t>0</w:t>
      </w:r>
      <w:r w:rsidR="00670816">
        <w:rPr>
          <w:b/>
          <w:lang w:eastAsia="zh-CN"/>
        </w:rPr>
        <w:t xml:space="preserve"> to </w:t>
      </w:r>
      <w:r w:rsidR="00CC136A" w:rsidRPr="00CC136A">
        <w:rPr>
          <w:b/>
          <w:lang w:eastAsia="zh-CN"/>
        </w:rPr>
        <w:t>25MHz</w:t>
      </w:r>
      <w:r w:rsidR="00D14AEF">
        <w:rPr>
          <w:b/>
          <w:lang w:eastAsia="zh-CN"/>
        </w:rPr>
        <w:t xml:space="preserve"> </w:t>
      </w:r>
      <w:r w:rsidR="001F767B">
        <w:rPr>
          <w:b/>
          <w:lang w:eastAsia="zh-CN"/>
        </w:rPr>
        <w:t>plus</w:t>
      </w:r>
      <w:r w:rsidR="00D14AEF">
        <w:rPr>
          <w:b/>
          <w:lang w:eastAsia="zh-CN"/>
        </w:rPr>
        <w:t xml:space="preserve"> 50MHz</w:t>
      </w:r>
      <w:r w:rsidR="00CC136A" w:rsidRPr="00CC136A">
        <w:rPr>
          <w:b/>
          <w:lang w:eastAsia="zh-CN"/>
        </w:rPr>
        <w:t xml:space="preserve">, </w:t>
      </w:r>
      <w:r w:rsidR="0076192C">
        <w:rPr>
          <w:b/>
          <w:lang w:eastAsia="zh-CN"/>
        </w:rPr>
        <w:t xml:space="preserve">correct the overlapping </w:t>
      </w:r>
      <w:r w:rsidR="00670816">
        <w:rPr>
          <w:b/>
          <w:lang w:eastAsia="zh-CN"/>
        </w:rPr>
        <w:t>A-MPR regions as follows</w:t>
      </w:r>
      <w:r w:rsidR="00CC136A" w:rsidRPr="00CC136A">
        <w:rPr>
          <w:b/>
          <w:lang w:eastAsia="zh-CN"/>
        </w:rPr>
        <w:t>: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2002"/>
        <w:gridCol w:w="1480"/>
        <w:gridCol w:w="2901"/>
        <w:gridCol w:w="850"/>
      </w:tblGrid>
      <w:tr w:rsidR="00CC136A" w:rsidRPr="000E56B2" w14:paraId="64F25818" w14:textId="77777777" w:rsidTr="00265435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5BBD25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Channel Bandwidth,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41612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A461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1F008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A-MPR</w:t>
            </w:r>
          </w:p>
        </w:tc>
      </w:tr>
      <w:tr w:rsidR="00CC136A" w:rsidRPr="000E56B2" w14:paraId="497EC4C1" w14:textId="77777777" w:rsidTr="0026543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DDB" w14:textId="77777777" w:rsidR="00CC136A" w:rsidRPr="000E56B2" w:rsidRDefault="00CC136A" w:rsidP="00265435">
            <w:pPr>
              <w:pStyle w:val="TAH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3BEE" w14:textId="77777777" w:rsidR="00CC136A" w:rsidRPr="000E56B2" w:rsidRDefault="00CC136A" w:rsidP="00265435">
            <w:pPr>
              <w:pStyle w:val="TAH"/>
              <w:rPr>
                <w:sz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D57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proofErr w:type="spellStart"/>
            <w:r w:rsidRPr="000E56B2">
              <w:rPr>
                <w:sz w:val="16"/>
              </w:rPr>
              <w:t>RB</w:t>
            </w:r>
            <w:r w:rsidRPr="000E56B2">
              <w:rPr>
                <w:sz w:val="16"/>
                <w:vertAlign w:val="subscript"/>
              </w:rPr>
              <w:t>end</w:t>
            </w:r>
            <w:proofErr w:type="spellEnd"/>
            <w:r w:rsidRPr="000E56B2">
              <w:rPr>
                <w:sz w:val="16"/>
              </w:rPr>
              <w:t>*12*SCS</w:t>
            </w:r>
          </w:p>
          <w:p w14:paraId="533BD150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MHz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AAE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L</w:t>
            </w:r>
            <w:r w:rsidRPr="000E56B2">
              <w:rPr>
                <w:sz w:val="16"/>
                <w:vertAlign w:val="subscript"/>
              </w:rPr>
              <w:t>CRB</w:t>
            </w:r>
            <w:r w:rsidRPr="000E56B2">
              <w:rPr>
                <w:sz w:val="16"/>
              </w:rPr>
              <w:t>*12*SCS</w:t>
            </w:r>
          </w:p>
          <w:p w14:paraId="18A71F47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701" w14:textId="77777777" w:rsidR="00CC136A" w:rsidRPr="000E56B2" w:rsidRDefault="00CC136A" w:rsidP="00265435">
            <w:pPr>
              <w:pStyle w:val="TAH"/>
              <w:rPr>
                <w:sz w:val="16"/>
              </w:rPr>
            </w:pPr>
          </w:p>
        </w:tc>
      </w:tr>
      <w:tr w:rsidR="00CC136A" w:rsidRPr="000E56B2" w14:paraId="620A9B99" w14:textId="77777777" w:rsidTr="00265435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EEF77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10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5696B" w14:textId="327FF656" w:rsidR="00CC136A" w:rsidRPr="000E56B2" w:rsidRDefault="00604986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</w:t>
            </w:r>
            <w:r w:rsidR="00D62283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TBC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]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F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2565</w:t>
            </w:r>
          </w:p>
          <w:p w14:paraId="2BEA08C3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C5EE0FA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7.92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6EE9C33D" w14:textId="3E826D7D" w:rsidR="00CC136A" w:rsidRPr="000E56B2" w:rsidRDefault="00B13D41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</w:t>
            </w:r>
            <w:r w:rsidR="00CC136A"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 xml:space="preserve"> </w:t>
            </w:r>
            <w:r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8F3F4FF" w14:textId="1492A530" w:rsidR="00CC136A" w:rsidRPr="000E56B2" w:rsidRDefault="003E5396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</w:t>
            </w:r>
            <w:r w:rsidR="00F0489C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A9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]</w:t>
            </w:r>
          </w:p>
        </w:tc>
      </w:tr>
      <w:tr w:rsidR="00CC136A" w:rsidRPr="000E56B2" w14:paraId="4DFA94E1" w14:textId="77777777" w:rsidTr="00265435">
        <w:trPr>
          <w:trHeight w:val="245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0028EE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2EFEF7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EF80EAA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7.92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D576DCC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E1BDD03" w14:textId="0E78A1E0" w:rsidR="00CC136A" w:rsidRPr="000E56B2" w:rsidRDefault="003E5396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</w:t>
            </w:r>
            <w:r w:rsidR="00F0489C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]</w:t>
            </w:r>
          </w:p>
        </w:tc>
      </w:tr>
      <w:tr w:rsidR="00CC136A" w:rsidRPr="000E56B2" w14:paraId="34A08A54" w14:textId="77777777" w:rsidTr="00265435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5EF2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15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D3046" w14:textId="384312A7" w:rsidR="00CC136A" w:rsidRPr="000E56B2" w:rsidRDefault="00604986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</w:t>
            </w:r>
            <w:r w:rsidR="00CC136A"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</w:t>
            </w:r>
            <w:r w:rsidR="0095563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60</w:t>
            </w:r>
            <w:r w:rsidR="00CC136A"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.5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]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F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2562.5</w:t>
            </w: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2E31B669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11.16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42FB0D6" w14:textId="7779D9B3" w:rsidR="00CC136A" w:rsidRPr="000E56B2" w:rsidRDefault="00DD413D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749FE1A6" w14:textId="6A216BB9" w:rsidR="00CC136A" w:rsidRPr="000E56B2" w:rsidRDefault="00F0489C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</w:t>
            </w:r>
            <w:r w:rsidR="00CC136A" w:rsidRPr="00C53424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</w:t>
            </w:r>
            <w:r w:rsidR="00C53424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9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]</w:t>
            </w:r>
          </w:p>
        </w:tc>
      </w:tr>
      <w:tr w:rsidR="00CC136A" w:rsidRPr="000E56B2" w14:paraId="6FAC254E" w14:textId="77777777" w:rsidTr="00265435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E77716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D02DCF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647A151F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11.16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A892592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A732DAD" w14:textId="580D17AA" w:rsidR="00CC136A" w:rsidRPr="000E56B2" w:rsidRDefault="00F0489C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</w:t>
            </w:r>
            <w:r w:rsidR="00CC136A"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]</w:t>
            </w:r>
          </w:p>
        </w:tc>
      </w:tr>
      <w:tr w:rsidR="00CC136A" w:rsidRPr="000E56B2" w14:paraId="39864363" w14:textId="77777777" w:rsidTr="00265435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00AE9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F63EF" w14:textId="4CB896F3" w:rsidR="00CC136A" w:rsidRPr="000E56B2" w:rsidRDefault="00604986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</w:t>
            </w:r>
            <w:r w:rsidR="00CC136A"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</w:t>
            </w:r>
            <w:r w:rsidR="00EE6783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52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]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F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2560</w:t>
            </w: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52B9B91D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12.6,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9FF7FF4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 10.8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9DC7521" w14:textId="61E14928" w:rsidR="00CC136A" w:rsidRPr="000E56B2" w:rsidRDefault="00CC136A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C53424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</w:t>
            </w:r>
            <w:r w:rsidR="00C53424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7</w:t>
            </w:r>
          </w:p>
        </w:tc>
      </w:tr>
      <w:tr w:rsidR="00CC136A" w:rsidRPr="000E56B2" w14:paraId="319685B1" w14:textId="77777777" w:rsidTr="00265435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402FB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3451A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04FEE245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13B3327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0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72640F4" w14:textId="1F57785F" w:rsidR="00CC136A" w:rsidRPr="000E56B2" w:rsidRDefault="00F0489C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</w:t>
            </w:r>
            <w:r w:rsidR="00CC136A"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A9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]</w:t>
            </w:r>
          </w:p>
        </w:tc>
      </w:tr>
      <w:tr w:rsidR="00CC136A" w:rsidRPr="000E56B2" w14:paraId="79C67290" w14:textId="77777777" w:rsidTr="00265435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93A1DA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B51E23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7751D497" w14:textId="5A4F1344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14.4</w:t>
            </w:r>
            <w:r w:rsidR="00540456" w:rsidRPr="00540456">
              <w:rPr>
                <w:rFonts w:eastAsia="Calibri"/>
                <w:color w:val="FF0000"/>
                <w:kern w:val="2"/>
                <w:sz w:val="16"/>
                <w:szCs w:val="18"/>
              </w:rPr>
              <w:t xml:space="preserve">, </w:t>
            </w:r>
            <w:r w:rsidR="00540456" w:rsidRPr="0054045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&lt;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955A7AF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060E9DC0" w14:textId="2C86B1E4" w:rsidR="00CC136A" w:rsidRPr="000E56B2" w:rsidRDefault="00F0489C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</w:t>
            </w:r>
            <w:r w:rsidR="00CC136A"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]</w:t>
            </w:r>
          </w:p>
        </w:tc>
      </w:tr>
      <w:tr w:rsidR="00CC136A" w:rsidRPr="000E56B2" w14:paraId="44D6D6FF" w14:textId="77777777" w:rsidTr="00265435">
        <w:trPr>
          <w:trHeight w:val="23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5F7C5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25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F2B57" w14:textId="17D37E66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3412D0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</w:t>
            </w:r>
            <w:r w:rsidR="003412D0" w:rsidRPr="003412D0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34</w:t>
            </w:r>
            <w:r w:rsidRPr="003412D0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.5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F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2557.5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7C3A" w14:textId="77777777" w:rsidR="00CC136A" w:rsidRPr="000E56B2" w:rsidRDefault="00CC136A" w:rsidP="0026543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14.4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BD2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&gt;max (0, </w:t>
            </w:r>
            <w:r w:rsidRPr="000E56B2">
              <w:rPr>
                <w:rFonts w:cs="Arial"/>
                <w:sz w:val="16"/>
              </w:rPr>
              <w:t>12*SCS*</w:t>
            </w:r>
            <w:proofErr w:type="spellStart"/>
            <w:r w:rsidRPr="000E56B2">
              <w:rPr>
                <w:rFonts w:cs="Arial"/>
                <w:sz w:val="16"/>
              </w:rPr>
              <w:t>RB</w:t>
            </w:r>
            <w:r w:rsidRPr="000E56B2">
              <w:rPr>
                <w:rFonts w:cs="Arial"/>
                <w:sz w:val="16"/>
                <w:vertAlign w:val="subscript"/>
              </w:rPr>
              <w:t>end</w:t>
            </w:r>
            <w:proofErr w:type="spellEnd"/>
            <w:r w:rsidRPr="000E56B2">
              <w:rPr>
                <w:rFonts w:cs="Arial"/>
                <w:sz w:val="16"/>
              </w:rPr>
              <w:t xml:space="preserve">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- 2.7)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D76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CC136A" w:rsidRPr="000E56B2" w14:paraId="111FB428" w14:textId="77777777" w:rsidTr="0026543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2D825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ABF4F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1890" w14:textId="77777777" w:rsidR="00CC136A" w:rsidRPr="000E56B2" w:rsidRDefault="00CC136A" w:rsidP="0026543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14.4,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&lt;18.9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99B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91C" w14:textId="23F3D712" w:rsidR="00CC136A" w:rsidRPr="000E56B2" w:rsidRDefault="00CC136A" w:rsidP="00265435">
            <w:pPr>
              <w:pStyle w:val="TAC"/>
              <w:rPr>
                <w:sz w:val="16"/>
              </w:rPr>
            </w:pPr>
            <w:r w:rsidRPr="00C53424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</w:t>
            </w:r>
            <w:r w:rsidR="00C53424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7</w:t>
            </w:r>
          </w:p>
        </w:tc>
      </w:tr>
      <w:tr w:rsidR="00CC136A" w:rsidRPr="000E56B2" w14:paraId="354DA9FB" w14:textId="77777777" w:rsidTr="0026543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F151D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99DF3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57C3" w14:textId="77777777" w:rsidR="00CC136A" w:rsidRPr="000E56B2" w:rsidRDefault="00CC136A" w:rsidP="0026543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18.9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7734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 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BE7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A9</w:t>
            </w:r>
          </w:p>
        </w:tc>
      </w:tr>
      <w:tr w:rsidR="00CC136A" w:rsidRPr="000E56B2" w14:paraId="5F2C37D5" w14:textId="77777777" w:rsidTr="00D14AEF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CC95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7E7E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861C" w14:textId="77777777" w:rsidR="00CC136A" w:rsidRPr="000E56B2" w:rsidRDefault="00CC136A" w:rsidP="0026543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17.64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DF2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0B94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  <w:tr w:rsidR="00D14AEF" w:rsidRPr="000E56B2" w14:paraId="13190945" w14:textId="77777777" w:rsidTr="00D14AEF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D91A3" w14:textId="77777777" w:rsidR="00E95D02" w:rsidRPr="000E56B2" w:rsidRDefault="00E95D02" w:rsidP="00C12F4C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50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8C838" w14:textId="77777777" w:rsidR="00E95D02" w:rsidRPr="000E56B2" w:rsidRDefault="00E95D02" w:rsidP="00C12F4C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2525 ≤ F</w:t>
            </w:r>
            <w:r w:rsidRPr="00E95D0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FA6A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≥0, &lt;9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87D4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942" w14:textId="77777777" w:rsidR="00E95D02" w:rsidRPr="00E95D02" w:rsidRDefault="00E95D02" w:rsidP="00C12F4C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A4</w:t>
            </w:r>
          </w:p>
        </w:tc>
      </w:tr>
      <w:tr w:rsidR="00D14AEF" w:rsidRPr="000E56B2" w14:paraId="258809BB" w14:textId="77777777" w:rsidTr="00D14AEF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549B3" w14:textId="77777777" w:rsidR="00E95D02" w:rsidRPr="000E56B2" w:rsidRDefault="00E95D02" w:rsidP="00C12F4C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92342" w14:textId="77777777" w:rsidR="00E95D02" w:rsidRPr="000E56B2" w:rsidRDefault="00E95D02" w:rsidP="00C12F4C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C89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≥9, &lt;21.6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17F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&gt;max (0, 12*SCS*</w:t>
            </w:r>
            <w:proofErr w:type="spellStart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RBend</w:t>
            </w:r>
            <w:proofErr w:type="spellEnd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 - 7.2)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D8C" w14:textId="77777777" w:rsidR="00E95D02" w:rsidRPr="00E95D02" w:rsidRDefault="00E95D02" w:rsidP="00C12F4C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D14AEF" w:rsidRPr="000E56B2" w14:paraId="27F1069E" w14:textId="77777777" w:rsidTr="00D14AEF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A048D" w14:textId="77777777" w:rsidR="00E95D02" w:rsidRPr="000E56B2" w:rsidRDefault="00E95D02" w:rsidP="00C12F4C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D8937" w14:textId="77777777" w:rsidR="00E95D02" w:rsidRPr="000E56B2" w:rsidRDefault="00E95D02" w:rsidP="00C12F4C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D59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≥21.6, &lt;31.5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C46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DAD" w14:textId="77777777" w:rsidR="00E95D02" w:rsidRPr="00E95D02" w:rsidRDefault="00E95D02" w:rsidP="00C12F4C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A6</w:t>
            </w:r>
          </w:p>
        </w:tc>
      </w:tr>
      <w:tr w:rsidR="00D14AEF" w:rsidRPr="000E56B2" w14:paraId="3A571FB3" w14:textId="77777777" w:rsidTr="00D14AEF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79D09" w14:textId="77777777" w:rsidR="00E95D02" w:rsidRPr="000E56B2" w:rsidRDefault="00E95D02" w:rsidP="00C12F4C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0409B" w14:textId="77777777" w:rsidR="00E95D02" w:rsidRPr="000E56B2" w:rsidRDefault="00E95D02" w:rsidP="00C12F4C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816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≥31.5, &lt;39.6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3C4C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1450" w14:textId="77777777" w:rsidR="00E95D02" w:rsidRPr="00E95D02" w:rsidRDefault="00E95D02" w:rsidP="00C12F4C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A7</w:t>
            </w:r>
          </w:p>
        </w:tc>
      </w:tr>
      <w:tr w:rsidR="00D14AEF" w:rsidRPr="000E56B2" w14:paraId="3FC9A5AC" w14:textId="77777777" w:rsidTr="00D14AEF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7D963" w14:textId="77777777" w:rsidR="00E95D02" w:rsidRPr="000E56B2" w:rsidRDefault="00E95D02" w:rsidP="00C12F4C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B901F" w14:textId="77777777" w:rsidR="00E95D02" w:rsidRPr="000E56B2" w:rsidRDefault="00E95D02" w:rsidP="00C12F4C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B0FB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5E1A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23D" w14:textId="77777777" w:rsidR="00E95D02" w:rsidRPr="00E95D02" w:rsidRDefault="00E95D02" w:rsidP="00C12F4C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A8</w:t>
            </w:r>
          </w:p>
        </w:tc>
      </w:tr>
      <w:tr w:rsidR="00E95D02" w:rsidRPr="000E56B2" w14:paraId="311A8D69" w14:textId="77777777" w:rsidTr="00E95D02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8676" w14:textId="77777777" w:rsidR="00E95D02" w:rsidRPr="000E56B2" w:rsidRDefault="00E95D02" w:rsidP="00C12F4C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2194" w14:textId="77777777" w:rsidR="00E95D02" w:rsidRPr="000E56B2" w:rsidRDefault="00E95D02" w:rsidP="00C12F4C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F3E5" w14:textId="77777777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33.84, &lt; 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7CD3" w14:textId="5A1DE402" w:rsidR="00E95D02" w:rsidRPr="000E56B2" w:rsidRDefault="00E95D02" w:rsidP="00C12F4C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D14AEF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≤ 1</w:t>
            </w:r>
            <w:r w:rsidR="00D14AEF" w:rsidRPr="00D14AEF">
              <w:rPr>
                <w:rFonts w:eastAsia="Calibri" w:cs="Arial"/>
                <w:color w:val="FF0000"/>
                <w:kern w:val="2"/>
                <w:sz w:val="16"/>
                <w:szCs w:val="18"/>
              </w:rPr>
              <w:t>6</w:t>
            </w:r>
            <w:r w:rsidRPr="00D14AEF">
              <w:rPr>
                <w:rFonts w:eastAsia="Calibri" w:cs="Arial"/>
                <w:color w:val="FF0000"/>
                <w:kern w:val="2"/>
                <w:sz w:val="16"/>
                <w:szCs w:val="18"/>
              </w:rPr>
              <w:t>.</w:t>
            </w:r>
            <w:r w:rsidR="00D14AEF" w:rsidRPr="00D14AEF">
              <w:rPr>
                <w:rFonts w:eastAsia="Calibri" w:cs="Arial"/>
                <w:color w:val="FF0000"/>
                <w:kern w:val="2"/>
                <w:sz w:val="16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5BF4" w14:textId="77777777" w:rsidR="00E95D02" w:rsidRPr="00E95D02" w:rsidRDefault="00E95D02" w:rsidP="00C12F4C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  <w:tr w:rsidR="006469EA" w:rsidRPr="000E56B2" w14:paraId="294B78CD" w14:textId="77777777" w:rsidTr="006469EA">
        <w:trPr>
          <w:trHeight w:val="187"/>
        </w:trPr>
        <w:tc>
          <w:tcPr>
            <w:tcW w:w="11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9EF41A" w14:textId="77777777" w:rsidR="006469EA" w:rsidRPr="000E56B2" w:rsidRDefault="006469EA" w:rsidP="00EE6229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40 MHz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072C97" w14:textId="77777777" w:rsidR="006469EA" w:rsidRPr="005D3A49" w:rsidRDefault="006469EA" w:rsidP="006469EA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2520 ≤ F</w:t>
            </w:r>
            <w:r w:rsidRPr="005D3A49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5799" w14:textId="691FB534" w:rsidR="006469EA" w:rsidRPr="000E56B2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≥0, </w:t>
            </w: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</w:t>
            </w:r>
            <w:r w:rsidRPr="005D3A49">
              <w:rPr>
                <w:rFonts w:eastAsia="Calibri" w:cs="Arial"/>
                <w:color w:val="FF0000"/>
                <w:kern w:val="2"/>
                <w:sz w:val="16"/>
                <w:szCs w:val="18"/>
              </w:rPr>
              <w:t>4.14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7202" w14:textId="77777777" w:rsidR="006469EA" w:rsidRPr="005D3A49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8014" w14:textId="77777777" w:rsidR="006469EA" w:rsidRPr="005D3A49" w:rsidRDefault="006469EA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A4</w:t>
            </w:r>
          </w:p>
        </w:tc>
      </w:tr>
      <w:tr w:rsidR="006469EA" w:rsidRPr="000E56B2" w14:paraId="7A0B7B2B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2CD67" w14:textId="77777777" w:rsidR="006469EA" w:rsidRPr="000E56B2" w:rsidRDefault="006469EA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EE2B3" w14:textId="77777777" w:rsidR="006469EA" w:rsidRPr="000E56B2" w:rsidRDefault="006469EA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D7A6" w14:textId="2870C5D8" w:rsidR="006469EA" w:rsidRPr="006469EA" w:rsidRDefault="006469EA" w:rsidP="00EE6229">
            <w:pPr>
              <w:pStyle w:val="TAC"/>
              <w:rPr>
                <w:rFonts w:eastAsia="Calibri" w:cs="Arial"/>
                <w:color w:val="FF0000"/>
                <w:kern w:val="2"/>
                <w:sz w:val="16"/>
                <w:szCs w:val="18"/>
              </w:rPr>
            </w:pPr>
            <w:r w:rsidRPr="006469EA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≥4.14, &lt;4.5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E759" w14:textId="2B50AA36" w:rsidR="006469EA" w:rsidRPr="006469EA" w:rsidRDefault="006469EA" w:rsidP="00EE6229">
            <w:pPr>
              <w:pStyle w:val="TAC"/>
              <w:rPr>
                <w:rFonts w:eastAsia="Calibri" w:cs="Arial"/>
                <w:color w:val="FF0000"/>
                <w:kern w:val="2"/>
                <w:sz w:val="16"/>
                <w:szCs w:val="18"/>
              </w:rPr>
            </w:pPr>
            <w:r w:rsidRPr="006469EA">
              <w:rPr>
                <w:rFonts w:eastAsia="Calibri" w:cs="Arial"/>
                <w:color w:val="FF0000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3ED7" w14:textId="70D5A476" w:rsidR="006469EA" w:rsidRPr="006469EA" w:rsidRDefault="006469EA" w:rsidP="00EE6229">
            <w:pPr>
              <w:pStyle w:val="TAC"/>
              <w:rPr>
                <w:rFonts w:eastAsia="Calibri"/>
                <w:color w:val="FF0000"/>
                <w:kern w:val="2"/>
                <w:sz w:val="16"/>
                <w:szCs w:val="18"/>
              </w:rPr>
            </w:pPr>
            <w:r w:rsidRPr="006469EA">
              <w:rPr>
                <w:rFonts w:eastAsia="Calibri"/>
                <w:color w:val="FF0000"/>
                <w:kern w:val="2"/>
                <w:sz w:val="16"/>
                <w:szCs w:val="18"/>
              </w:rPr>
              <w:t>5/6.5</w:t>
            </w:r>
            <w:r w:rsidR="000D1691">
              <w:rPr>
                <w:rFonts w:eastAsia="Calibri"/>
                <w:color w:val="FF0000"/>
                <w:kern w:val="2"/>
                <w:sz w:val="16"/>
                <w:szCs w:val="18"/>
              </w:rPr>
              <w:t>dB</w:t>
            </w:r>
          </w:p>
        </w:tc>
      </w:tr>
      <w:tr w:rsidR="006469EA" w:rsidRPr="000E56B2" w14:paraId="2BB1B308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61BED" w14:textId="77777777" w:rsidR="006469EA" w:rsidRPr="000E56B2" w:rsidRDefault="006469EA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A2991" w14:textId="77777777" w:rsidR="006469EA" w:rsidRPr="000E56B2" w:rsidRDefault="006469EA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AAF" w14:textId="77777777" w:rsidR="006469EA" w:rsidRPr="000E56B2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≥4.5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, &lt;18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683B" w14:textId="77777777" w:rsidR="006469EA" w:rsidRPr="005D3A49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&gt;max (0, 12*SCS*</w:t>
            </w:r>
            <w:proofErr w:type="spellStart"/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RBend</w:t>
            </w:r>
            <w:proofErr w:type="spellEnd"/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 - 4.5)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32B" w14:textId="77777777" w:rsidR="006469EA" w:rsidRPr="005D3A49" w:rsidRDefault="006469EA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6469EA" w:rsidRPr="000E56B2" w14:paraId="5130E3FF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E0C67" w14:textId="77777777" w:rsidR="006469EA" w:rsidRPr="000E56B2" w:rsidRDefault="006469EA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EA4BC" w14:textId="77777777" w:rsidR="006469EA" w:rsidRPr="000E56B2" w:rsidRDefault="006469EA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78E" w14:textId="77777777" w:rsidR="006469EA" w:rsidRPr="000E56B2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≥18, &lt;25.74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2276" w14:textId="77777777" w:rsidR="006469EA" w:rsidRPr="005D3A49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D478" w14:textId="77777777" w:rsidR="006469EA" w:rsidRPr="005D3A49" w:rsidRDefault="006469EA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A6</w:t>
            </w:r>
          </w:p>
        </w:tc>
      </w:tr>
      <w:tr w:rsidR="006469EA" w:rsidRPr="000E56B2" w14:paraId="7F5B49DC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796C2" w14:textId="77777777" w:rsidR="006469EA" w:rsidRPr="000E56B2" w:rsidRDefault="006469EA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F8A9C" w14:textId="77777777" w:rsidR="006469EA" w:rsidRPr="000E56B2" w:rsidRDefault="006469EA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5F5C" w14:textId="77777777" w:rsidR="006469EA" w:rsidRPr="000E56B2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≥25.74, &lt;32.4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A5A" w14:textId="77777777" w:rsidR="006469EA" w:rsidRPr="005D3A49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9E93" w14:textId="77777777" w:rsidR="006469EA" w:rsidRPr="005D3A49" w:rsidRDefault="006469EA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A7</w:t>
            </w:r>
          </w:p>
        </w:tc>
      </w:tr>
      <w:tr w:rsidR="006469EA" w:rsidRPr="000E56B2" w14:paraId="0E98CA48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D82AB" w14:textId="77777777" w:rsidR="006469EA" w:rsidRPr="000E56B2" w:rsidRDefault="006469EA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ABCCE" w14:textId="77777777" w:rsidR="006469EA" w:rsidRPr="000E56B2" w:rsidRDefault="006469EA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E6DB" w14:textId="77777777" w:rsidR="006469EA" w:rsidRPr="000E56B2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≥32.4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25FF" w14:textId="77777777" w:rsidR="006469EA" w:rsidRPr="005D3A49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139" w14:textId="77777777" w:rsidR="006469EA" w:rsidRPr="005D3A49" w:rsidRDefault="006469EA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A8</w:t>
            </w:r>
          </w:p>
        </w:tc>
      </w:tr>
      <w:tr w:rsidR="006469EA" w:rsidRPr="000E56B2" w14:paraId="53014C7E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18B" w14:textId="77777777" w:rsidR="006469EA" w:rsidRPr="000E56B2" w:rsidRDefault="006469EA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1C9D" w14:textId="77777777" w:rsidR="006469EA" w:rsidRPr="000E56B2" w:rsidRDefault="006469EA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8EF" w14:textId="77777777" w:rsidR="006469EA" w:rsidRPr="000E56B2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&gt; </w:t>
            </w:r>
            <w:proofErr w:type="gramStart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27.9 ,</w:t>
            </w:r>
            <w:proofErr w:type="gramEnd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 &lt; 32.4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0A3A" w14:textId="77777777" w:rsidR="006469EA" w:rsidRPr="005D3A49" w:rsidRDefault="006469EA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proofErr w:type="gramStart"/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≤  12</w:t>
            </w:r>
            <w:proofErr w:type="gramEnd"/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2139" w14:textId="77777777" w:rsidR="006469EA" w:rsidRPr="005D3A49" w:rsidRDefault="006469EA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</w:tbl>
    <w:p w14:paraId="1C3FDCD5" w14:textId="72A10922" w:rsidR="00CC136A" w:rsidRDefault="00CC136A" w:rsidP="00D37952">
      <w:pPr>
        <w:rPr>
          <w:b/>
          <w:lang w:eastAsia="zh-CN"/>
        </w:rPr>
      </w:pPr>
    </w:p>
    <w:p w14:paraId="26E83FCF" w14:textId="391430FA" w:rsidR="00F0489C" w:rsidRPr="00F0489C" w:rsidRDefault="00F0489C" w:rsidP="00D37952">
      <w:pPr>
        <w:rPr>
          <w:lang w:eastAsia="zh-CN"/>
        </w:rPr>
      </w:pPr>
      <w:r w:rsidRPr="00F0489C">
        <w:rPr>
          <w:lang w:eastAsia="zh-CN"/>
        </w:rPr>
        <w:t>For BW=10MHz, no A-MPR is defined for PC3.</w:t>
      </w:r>
      <w:r w:rsidR="000C55A9">
        <w:rPr>
          <w:lang w:eastAsia="zh-CN"/>
        </w:rPr>
        <w:t xml:space="preserve"> For PC2, the candidate solution [2] proposed A9 and A10 for different regions, where A9=6.5/8dB. As a result, a PC2 UE may have lower maximum output power than a PC3 UE for the same RB allocation, which should not be allowed. Similar situation should be avoided for the case of BW=15/20MHz as well.</w:t>
      </w:r>
    </w:p>
    <w:p w14:paraId="6E8DC43F" w14:textId="56A7CB99" w:rsidR="00655865" w:rsidRDefault="00655865" w:rsidP="00D37952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6F125C">
        <w:rPr>
          <w:b/>
          <w:lang w:eastAsia="zh-CN"/>
        </w:rPr>
        <w:t>3</w:t>
      </w:r>
      <w:r>
        <w:rPr>
          <w:b/>
          <w:lang w:eastAsia="zh-CN"/>
        </w:rPr>
        <w:t xml:space="preserve">: </w:t>
      </w:r>
      <w:r w:rsidR="0076192C">
        <w:rPr>
          <w:b/>
          <w:lang w:eastAsia="zh-CN"/>
        </w:rPr>
        <w:t>No</w:t>
      </w:r>
      <w:r>
        <w:rPr>
          <w:b/>
          <w:lang w:eastAsia="zh-CN"/>
        </w:rPr>
        <w:t xml:space="preserve"> A-MPR is needed for BW=10MHz.</w:t>
      </w:r>
    </w:p>
    <w:p w14:paraId="7E3A922E" w14:textId="1946FE72" w:rsidR="000C55A9" w:rsidRDefault="000C55A9" w:rsidP="00D37952">
      <w:pPr>
        <w:rPr>
          <w:b/>
          <w:lang w:eastAsia="zh-CN"/>
        </w:rPr>
      </w:pPr>
      <w:r>
        <w:rPr>
          <w:b/>
          <w:lang w:eastAsia="zh-CN"/>
        </w:rPr>
        <w:t xml:space="preserve">Proposal 4: </w:t>
      </w:r>
      <w:r w:rsidR="00A51F50">
        <w:rPr>
          <w:b/>
          <w:lang w:eastAsia="zh-CN"/>
        </w:rPr>
        <w:t>Ensure that the PC2 A-MPR is not 3dB higher than that for PC3 for the same RB allocation, particularly for BW=15/20MHz.</w:t>
      </w:r>
    </w:p>
    <w:p w14:paraId="45D7A0AE" w14:textId="48A8FE84" w:rsidR="00EC0841" w:rsidRDefault="004953A3" w:rsidP="004953A3">
      <w:pPr>
        <w:rPr>
          <w:lang w:eastAsia="zh-CN"/>
        </w:rPr>
      </w:pPr>
      <w:r>
        <w:rPr>
          <w:lang w:eastAsia="zh-CN"/>
        </w:rPr>
        <w:t>It has been pointed out that</w:t>
      </w:r>
      <w:r w:rsidR="00EC0841">
        <w:rPr>
          <w:lang w:eastAsia="zh-CN"/>
        </w:rPr>
        <w:t>:</w:t>
      </w:r>
    </w:p>
    <w:p w14:paraId="1638DCEE" w14:textId="76F33BDA" w:rsidR="006F125C" w:rsidRPr="006F125C" w:rsidRDefault="006F125C" w:rsidP="006F125C">
      <w:pPr>
        <w:pStyle w:val="ListParagraph"/>
        <w:numPr>
          <w:ilvl w:val="0"/>
          <w:numId w:val="19"/>
        </w:numPr>
        <w:rPr>
          <w:lang w:eastAsia="zh-CN"/>
        </w:rPr>
      </w:pPr>
      <w:r w:rsidRPr="006F125C">
        <w:t>The PC3 A-MPR is only specified for BW&gt;20MHz</w:t>
      </w:r>
      <w:r>
        <w:t>;</w:t>
      </w:r>
    </w:p>
    <w:p w14:paraId="5C4B109C" w14:textId="4DADCEC3" w:rsidR="004953A3" w:rsidRPr="006F125C" w:rsidRDefault="006F125C" w:rsidP="006F125C">
      <w:pPr>
        <w:pStyle w:val="ListParagraph"/>
        <w:numPr>
          <w:ilvl w:val="0"/>
          <w:numId w:val="19"/>
        </w:numPr>
        <w:rPr>
          <w:b/>
        </w:rPr>
      </w:pPr>
      <w:r>
        <w:t xml:space="preserve">In NS_46, </w:t>
      </w:r>
      <w:r w:rsidR="004953A3" w:rsidRPr="006F125C">
        <w:t>RB restrictions (&lt;=54 RB) are applied for BW=15/20MHz when the carrier centre frequency is within certain range.</w:t>
      </w:r>
    </w:p>
    <w:p w14:paraId="171D9539" w14:textId="5E6347BF" w:rsidR="006F125C" w:rsidRDefault="006F125C" w:rsidP="00D37952">
      <w:pPr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21C44042" wp14:editId="049C1D03">
                <wp:extent cx="6083300" cy="2616200"/>
                <wp:effectExtent l="0" t="0" r="12700" b="1270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261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26686" w14:textId="77777777" w:rsidR="005748A8" w:rsidRPr="006F125C" w:rsidRDefault="005748A8" w:rsidP="006F125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lang w:eastAsia="en-GB"/>
                              </w:rPr>
                              <w:t>6.5.3.3.25</w:t>
                            </w:r>
                            <w:r w:rsidRPr="006F125C">
                              <w:rPr>
                                <w:rFonts w:ascii="Arial" w:eastAsia="Times New Roman" w:hAnsi="Arial"/>
                                <w:lang w:eastAsia="en-GB"/>
                              </w:rPr>
                              <w:tab/>
                              <w:t>Requirement for network signalling value "NS_46"</w:t>
                            </w:r>
                          </w:p>
                          <w:p w14:paraId="42541313" w14:textId="77777777" w:rsidR="005748A8" w:rsidRPr="006F125C" w:rsidRDefault="005748A8" w:rsidP="006F125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sz w:val="18"/>
                                <w:lang w:eastAsia="en-GB"/>
                              </w:rPr>
                            </w:pPr>
                            <w:r w:rsidRPr="006F125C">
                              <w:rPr>
                                <w:rFonts w:eastAsia="Times New Roman"/>
                                <w:sz w:val="18"/>
                                <w:lang w:eastAsia="en-GB"/>
                              </w:rPr>
                              <w:t>When "NS_46" is indicated in the cell, the power of any UE emission shall not exceed the levels specified in Table 6.5.3.3.25-1. This requirement also applies for the frequency ranges that are less than F</w:t>
                            </w:r>
                            <w:r w:rsidRPr="006F125C">
                              <w:rPr>
                                <w:rFonts w:eastAsia="Times New Roman"/>
                                <w:sz w:val="18"/>
                                <w:vertAlign w:val="subscript"/>
                                <w:lang w:eastAsia="en-GB"/>
                              </w:rPr>
                              <w:t>OOB</w:t>
                            </w:r>
                            <w:r w:rsidRPr="006F125C">
                              <w:rPr>
                                <w:rFonts w:eastAsia="Times New Roman"/>
                                <w:sz w:val="18"/>
                                <w:lang w:eastAsia="en-GB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2E6C8510" w14:textId="77777777" w:rsidR="005748A8" w:rsidRPr="006F125C" w:rsidRDefault="005748A8" w:rsidP="006F125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Table 6.5.3.3.25-1: Additional requirements for “NS_46”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895"/>
                              <w:gridCol w:w="1088"/>
                              <w:gridCol w:w="513"/>
                              <w:gridCol w:w="1088"/>
                              <w:gridCol w:w="2253"/>
                              <w:gridCol w:w="1378"/>
                              <w:gridCol w:w="1053"/>
                            </w:tblGrid>
                            <w:tr w:rsidR="005748A8" w:rsidRPr="006F125C" w14:paraId="06AF4153" w14:textId="77777777" w:rsidTr="00C325FF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4398364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D725F3A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7BC3459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  <w:t>Maximum 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A3112F8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7B1AFBA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b/>
                                      <w:sz w:val="16"/>
                                      <w:lang w:eastAsia="en-GB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5748A8" w:rsidRPr="006F125C" w14:paraId="3C8E9062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0C69BCF6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4F82D87F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2570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69B863A4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61D36CCF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2575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022010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+1.6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794B7A3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F55E067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1, 2</w:t>
                                  </w:r>
                                </w:p>
                              </w:tc>
                            </w:tr>
                            <w:tr w:rsidR="005748A8" w:rsidRPr="006F125C" w14:paraId="200AE20E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4445C596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43B9D7FE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2575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4BA01692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578EBD13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2595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9F85A2C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7A7FC69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28B2B5A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1, 2</w:t>
                                  </w:r>
                                </w:p>
                              </w:tc>
                            </w:tr>
                            <w:tr w:rsidR="005748A8" w:rsidRPr="006F125C" w14:paraId="0CAEB46E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5C8EFC11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7468EEDD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2595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78A09A8E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4456269B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2620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13ED3D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-40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6F810A55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4766287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5748A8" w:rsidRPr="006F125C" w14:paraId="3E8C6505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254C9C35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NOTE 1: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ab/>
                                    <w:t xml:space="preserve">This requirement is applicable for all carriers confined in 2500-2570 </w:t>
                                  </w:r>
                                  <w:proofErr w:type="spellStart"/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MHz.</w:t>
                                  </w:r>
                                  <w:proofErr w:type="spellEnd"/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Sepcial</w:t>
                                  </w:r>
                                  <w:proofErr w:type="spellEnd"/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 xml:space="preserve"> restrictions apply for channel bandwidths up to 20MHz: For carriers of 15 MHz bandwidth when carrier centre frequency is within the range 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highlight w:val="yellow"/>
                                      <w:lang w:eastAsia="en-GB"/>
                                    </w:rPr>
                                    <w:t>2560.5 - 2562.5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 xml:space="preserve"> MHz and for carriers of 20 MHz bandwidth when carrier centre frequency is within the range 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highlight w:val="yellow"/>
                                      <w:lang w:eastAsia="en-GB"/>
                                    </w:rPr>
                                    <w:t>2552 - 2560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 xml:space="preserve"> MHz the requirement is applicable only for an uplink transmission bandwidth less than or equal to 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highlight w:val="yellow"/>
                                      <w:lang w:eastAsia="en-GB"/>
                                    </w:rPr>
                                    <w:t>54 RB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 xml:space="preserve"> with the minimum supported SCS of 15KHz.</w:t>
                                  </w:r>
                                </w:p>
                                <w:p w14:paraId="0711523B" w14:textId="77777777" w:rsidR="005748A8" w:rsidRPr="006F125C" w:rsidRDefault="005748A8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</w:pP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>NOTE 2:</w:t>
                                  </w:r>
                                  <w:r w:rsidRPr="006F125C">
                                    <w:rPr>
                                      <w:rFonts w:ascii="Arial" w:eastAsia="Times New Roman" w:hAnsi="Arial"/>
                                      <w:sz w:val="16"/>
                                      <w:lang w:eastAsia="en-GB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14:paraId="2B0C4483" w14:textId="77777777" w:rsidR="005748A8" w:rsidRPr="006F125C" w:rsidRDefault="005748A8" w:rsidP="006F125C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C44042" id="Text Box 1" o:spid="_x0000_s1027" type="#_x0000_t202" style="width:479pt;height:20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">
                <v:textbox>
                  <w:txbxContent>
                    <w:p w14:paraId="64F26686" w14:textId="77777777" w:rsidR="005748A8" w:rsidRPr="006F125C" w:rsidRDefault="005748A8" w:rsidP="006F125C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/>
                          <w:lang w:eastAsia="en-GB"/>
                        </w:rPr>
                      </w:pPr>
                      <w:r w:rsidRPr="006F125C">
                        <w:rPr>
                          <w:rFonts w:ascii="Arial" w:eastAsia="Times New Roman" w:hAnsi="Arial"/>
                          <w:lang w:eastAsia="en-GB"/>
                        </w:rPr>
                        <w:t>6.5.3.3.25</w:t>
                      </w:r>
                      <w:r w:rsidRPr="006F125C">
                        <w:rPr>
                          <w:rFonts w:ascii="Arial" w:eastAsia="Times New Roman" w:hAnsi="Arial"/>
                          <w:lang w:eastAsia="en-GB"/>
                        </w:rPr>
                        <w:tab/>
                        <w:t>Requirement for network signalling value "NS_46"</w:t>
                      </w:r>
                    </w:p>
                    <w:p w14:paraId="42541313" w14:textId="77777777" w:rsidR="005748A8" w:rsidRPr="006F125C" w:rsidRDefault="005748A8" w:rsidP="006F125C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sz w:val="18"/>
                          <w:lang w:eastAsia="en-GB"/>
                        </w:rPr>
                      </w:pPr>
                      <w:r w:rsidRPr="006F125C">
                        <w:rPr>
                          <w:rFonts w:eastAsia="Times New Roman"/>
                          <w:sz w:val="18"/>
                          <w:lang w:eastAsia="en-GB"/>
                        </w:rPr>
                        <w:t>When "NS_46" is indicated in the cell, the power of any UE emission shall not exceed the levels specified in Table 6.5.3.3.25-1. This requirement also applies for the frequency ranges that are less than F</w:t>
                      </w:r>
                      <w:r w:rsidRPr="006F125C">
                        <w:rPr>
                          <w:rFonts w:eastAsia="Times New Roman"/>
                          <w:sz w:val="18"/>
                          <w:vertAlign w:val="subscript"/>
                          <w:lang w:eastAsia="en-GB"/>
                        </w:rPr>
                        <w:t>OOB</w:t>
                      </w:r>
                      <w:r w:rsidRPr="006F125C">
                        <w:rPr>
                          <w:rFonts w:eastAsia="Times New Roman"/>
                          <w:sz w:val="18"/>
                          <w:lang w:eastAsia="en-GB"/>
                        </w:rPr>
                        <w:t xml:space="preserve"> (MHz) in Table 6.5.3.1-1 from the edge of the channel bandwidth.</w:t>
                      </w:r>
                    </w:p>
                    <w:p w14:paraId="2E6C8510" w14:textId="77777777" w:rsidR="005748A8" w:rsidRPr="006F125C" w:rsidRDefault="005748A8" w:rsidP="006F125C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  <w:sz w:val="18"/>
                          <w:lang w:eastAsia="en-GB"/>
                        </w:rPr>
                      </w:pPr>
                      <w:r w:rsidRPr="006F125C">
                        <w:rPr>
                          <w:rFonts w:ascii="Arial" w:eastAsia="Times New Roman" w:hAnsi="Arial"/>
                          <w:b/>
                          <w:sz w:val="18"/>
                          <w:lang w:eastAsia="en-GB"/>
                        </w:rPr>
                        <w:t>Table 6.5.3.3.25-1: Additional requirements for “NS_46”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895"/>
                        <w:gridCol w:w="1088"/>
                        <w:gridCol w:w="513"/>
                        <w:gridCol w:w="1088"/>
                        <w:gridCol w:w="2253"/>
                        <w:gridCol w:w="1378"/>
                        <w:gridCol w:w="1053"/>
                      </w:tblGrid>
                      <w:tr w:rsidR="005748A8" w:rsidRPr="006F125C" w14:paraId="06AF4153" w14:textId="77777777" w:rsidTr="00C325FF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4398364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D725F3A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7BC3459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  <w:t>Maximum Level (dBm)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A3112F8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7B1AFBA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b/>
                                <w:sz w:val="16"/>
                                <w:lang w:eastAsia="en-GB"/>
                              </w:rPr>
                              <w:t>NOTE</w:t>
                            </w:r>
                          </w:p>
                        </w:tc>
                      </w:tr>
                      <w:tr w:rsidR="005748A8" w:rsidRPr="006F125C" w14:paraId="3C8E9062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0C69BCF6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4F82D87F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2570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69B863A4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61D36CCF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2575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022010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+1.6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794B7A3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F55E067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1, 2</w:t>
                            </w:r>
                          </w:p>
                        </w:tc>
                      </w:tr>
                      <w:tr w:rsidR="005748A8" w:rsidRPr="006F125C" w14:paraId="200AE20E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4445C596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43B9D7FE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2575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4BA01692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578EBD13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2595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9F85A2C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67A7FC69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28B2B5A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1, 2</w:t>
                            </w:r>
                          </w:p>
                        </w:tc>
                      </w:tr>
                      <w:tr w:rsidR="005748A8" w:rsidRPr="006F125C" w14:paraId="0CAEB46E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5C8EFC11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7468EEDD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2595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78A09A8E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4456269B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2620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13ED3D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-40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6F810A55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4766287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1</w:t>
                            </w:r>
                          </w:p>
                        </w:tc>
                      </w:tr>
                      <w:tr w:rsidR="005748A8" w:rsidRPr="006F125C" w14:paraId="3E8C6505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254C9C35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NOTE 1: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ab/>
                              <w:t xml:space="preserve">This requirement is applicable for all carriers confined in 2500-2570 </w:t>
                            </w:r>
                            <w:proofErr w:type="spellStart"/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MHz.</w:t>
                            </w:r>
                            <w:proofErr w:type="spellEnd"/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Sepcial</w:t>
                            </w:r>
                            <w:proofErr w:type="spellEnd"/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 xml:space="preserve"> restrictions apply for channel bandwidths up to 20MHz: For carriers of 15 MHz bandwidth when carrier centre frequency is within the range 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highlight w:val="yellow"/>
                                <w:lang w:eastAsia="en-GB"/>
                              </w:rPr>
                              <w:t>2560.5 - 2562.5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 xml:space="preserve"> MHz and for carriers of 20 MHz bandwidth when carrier centre frequency is within the range 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highlight w:val="yellow"/>
                                <w:lang w:eastAsia="en-GB"/>
                              </w:rPr>
                              <w:t>2552 - 2560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 xml:space="preserve"> MHz the requirement is applicable only for an uplink transmission bandwidth less than or equal to 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highlight w:val="yellow"/>
                                <w:lang w:eastAsia="en-GB"/>
                              </w:rPr>
                              <w:t>54 RB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 xml:space="preserve"> with the minimum supported SCS of 15KHz.</w:t>
                            </w:r>
                          </w:p>
                          <w:p w14:paraId="0711523B" w14:textId="77777777" w:rsidR="005748A8" w:rsidRPr="006F125C" w:rsidRDefault="005748A8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</w:pP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>NOTE 2:</w:t>
                            </w:r>
                            <w:r w:rsidRPr="006F125C">
                              <w:rPr>
                                <w:rFonts w:ascii="Arial" w:eastAsia="Times New Roman" w:hAnsi="Arial"/>
                                <w:sz w:val="16"/>
                                <w:lang w:eastAsia="en-GB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14:paraId="2B0C4483" w14:textId="77777777" w:rsidR="005748A8" w:rsidRPr="006F125C" w:rsidRDefault="005748A8" w:rsidP="006F125C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3608E0D" w14:textId="444B0476" w:rsidR="00970428" w:rsidRDefault="00970428" w:rsidP="00D37952">
      <w:pPr>
        <w:rPr>
          <w:lang w:eastAsia="zh-CN"/>
        </w:rPr>
      </w:pPr>
      <w:r>
        <w:rPr>
          <w:lang w:eastAsia="zh-CN"/>
        </w:rPr>
        <w:t>Whether and how to lift the RB restriction for PC2 have been discussed, and a number of candidate solutions are proposed as follows:</w:t>
      </w:r>
    </w:p>
    <w:p w14:paraId="518A9A6D" w14:textId="57079D34" w:rsidR="00944720" w:rsidRDefault="00944720" w:rsidP="00BB599A">
      <w:pPr>
        <w:ind w:left="720"/>
        <w:rPr>
          <w:b/>
          <w:lang w:eastAsia="zh-CN"/>
        </w:rPr>
      </w:pPr>
      <w:r w:rsidRPr="00944720">
        <w:rPr>
          <w:b/>
          <w:lang w:eastAsia="zh-CN"/>
        </w:rPr>
        <w:t>Alt-</w:t>
      </w:r>
      <w:r>
        <w:rPr>
          <w:b/>
          <w:lang w:eastAsia="zh-CN"/>
        </w:rPr>
        <w:t>1</w:t>
      </w:r>
      <w:r w:rsidRPr="00944720">
        <w:rPr>
          <w:b/>
          <w:lang w:eastAsia="zh-CN"/>
        </w:rPr>
        <w:t xml:space="preserve"> from [4]</w:t>
      </w:r>
      <w:r>
        <w:rPr>
          <w:lang w:eastAsia="zh-CN"/>
        </w:rPr>
        <w:t xml:space="preserve">: </w:t>
      </w:r>
      <w:r w:rsidRPr="003D0E21">
        <w:rPr>
          <w:bCs/>
        </w:rPr>
        <w:t xml:space="preserve">For simplicity and to avoid inconsistencies in case of power class </w:t>
      </w:r>
      <w:proofErr w:type="spellStart"/>
      <w:r w:rsidRPr="003D0E21">
        <w:rPr>
          <w:bCs/>
        </w:rPr>
        <w:t>fallback</w:t>
      </w:r>
      <w:proofErr w:type="spellEnd"/>
      <w:r w:rsidRPr="003D0E21">
        <w:rPr>
          <w:bCs/>
        </w:rPr>
        <w:t xml:space="preserve"> re-use the PC3 RB restrictions for PC2.</w:t>
      </w:r>
    </w:p>
    <w:p w14:paraId="0CF6FB36" w14:textId="49C6C5DF" w:rsidR="00970428" w:rsidRDefault="00970428" w:rsidP="00BB599A">
      <w:pPr>
        <w:ind w:left="720"/>
        <w:rPr>
          <w:lang w:eastAsia="zh-CN"/>
        </w:rPr>
      </w:pPr>
      <w:r w:rsidRPr="00944720">
        <w:rPr>
          <w:b/>
          <w:lang w:eastAsia="zh-CN"/>
        </w:rPr>
        <w:t>Alt-</w:t>
      </w:r>
      <w:r w:rsidR="00944720">
        <w:rPr>
          <w:b/>
          <w:lang w:eastAsia="zh-CN"/>
        </w:rPr>
        <w:t>2</w:t>
      </w:r>
      <w:r w:rsidR="00944720" w:rsidRPr="00944720">
        <w:rPr>
          <w:b/>
          <w:lang w:eastAsia="zh-CN"/>
        </w:rPr>
        <w:t xml:space="preserve"> from</w:t>
      </w:r>
      <w:r w:rsidR="006D35B6">
        <w:rPr>
          <w:b/>
          <w:lang w:eastAsia="zh-CN"/>
        </w:rPr>
        <w:t xml:space="preserve"> </w:t>
      </w:r>
      <w:r w:rsidR="00944720" w:rsidRPr="00944720">
        <w:rPr>
          <w:b/>
          <w:lang w:eastAsia="zh-CN"/>
        </w:rPr>
        <w:t>[3]</w:t>
      </w:r>
      <w:r>
        <w:rPr>
          <w:lang w:eastAsia="zh-CN"/>
        </w:rPr>
        <w:t>:</w:t>
      </w:r>
      <w:r w:rsidRPr="00970428">
        <w:rPr>
          <w:lang w:eastAsia="zh-CN"/>
        </w:rPr>
        <w:t xml:space="preserve"> For BW=15/20MHz, if the exception case happens that more than 54 RB is scheduled after power class </w:t>
      </w:r>
      <w:proofErr w:type="spellStart"/>
      <w:r w:rsidRPr="00970428">
        <w:rPr>
          <w:lang w:eastAsia="zh-CN"/>
        </w:rPr>
        <w:t>fallback</w:t>
      </w:r>
      <w:proofErr w:type="spellEnd"/>
      <w:r w:rsidRPr="00970428">
        <w:rPr>
          <w:lang w:eastAsia="zh-CN"/>
        </w:rPr>
        <w:t xml:space="preserve"> to PC3, the requirement on the lower bound of the configured maximum output power P</w:t>
      </w:r>
      <w:r w:rsidRPr="00970428">
        <w:rPr>
          <w:vertAlign w:val="subscript"/>
          <w:lang w:eastAsia="zh-CN"/>
        </w:rPr>
        <w:t>CMAX_L</w:t>
      </w:r>
      <w:r w:rsidRPr="00970428">
        <w:rPr>
          <w:lang w:eastAsia="zh-CN"/>
        </w:rPr>
        <w:t xml:space="preserve"> is unspecified, while the existing requirement for P</w:t>
      </w:r>
      <w:r w:rsidRPr="00970428">
        <w:rPr>
          <w:vertAlign w:val="subscript"/>
          <w:lang w:eastAsia="zh-CN"/>
        </w:rPr>
        <w:t>CMAX_H</w:t>
      </w:r>
      <w:r w:rsidRPr="00970428">
        <w:rPr>
          <w:lang w:eastAsia="zh-CN"/>
        </w:rPr>
        <w:t xml:space="preserve"> is unchanged.</w:t>
      </w:r>
    </w:p>
    <w:p w14:paraId="63B93F48" w14:textId="06291B2B" w:rsidR="00944720" w:rsidRDefault="00944720" w:rsidP="00BB599A">
      <w:pPr>
        <w:ind w:left="720"/>
        <w:rPr>
          <w:bCs/>
          <w:lang w:eastAsia="zh-CN"/>
        </w:rPr>
      </w:pPr>
      <w:r w:rsidRPr="00944720">
        <w:rPr>
          <w:b/>
          <w:lang w:eastAsia="zh-CN"/>
        </w:rPr>
        <w:t>Alt-</w:t>
      </w:r>
      <w:r>
        <w:rPr>
          <w:b/>
          <w:lang w:eastAsia="zh-CN"/>
        </w:rPr>
        <w:t>3</w:t>
      </w:r>
      <w:r w:rsidRPr="00944720">
        <w:rPr>
          <w:b/>
          <w:lang w:eastAsia="zh-CN"/>
        </w:rPr>
        <w:t xml:space="preserve"> from [2]</w:t>
      </w:r>
      <w:r>
        <w:rPr>
          <w:lang w:eastAsia="zh-CN"/>
        </w:rPr>
        <w:t xml:space="preserve">: </w:t>
      </w:r>
      <w:r w:rsidRPr="00944720">
        <w:rPr>
          <w:bCs/>
          <w:lang w:eastAsia="zh-CN"/>
        </w:rPr>
        <w:t xml:space="preserve">Allow PC2 capable UEs to reduce their output power 23 dBm – </w:t>
      </w:r>
      <w:proofErr w:type="gramStart"/>
      <w:r w:rsidRPr="00944720">
        <w:rPr>
          <w:bCs/>
          <w:lang w:eastAsia="zh-CN"/>
        </w:rPr>
        <w:t>max(</w:t>
      </w:r>
      <w:proofErr w:type="gramEnd"/>
      <w:r w:rsidRPr="00944720">
        <w:rPr>
          <w:bCs/>
          <w:lang w:eastAsia="zh-CN"/>
        </w:rPr>
        <w:t>MPR,4) dB in case PC2 needs to fall back to PC3 operation and transmit more than 54 RB. Apply this for both SC-FDMA and CP-OFDM and all modulation orders.</w:t>
      </w:r>
    </w:p>
    <w:p w14:paraId="0A4A7F22" w14:textId="277F900D" w:rsidR="00944720" w:rsidRDefault="00BB599A" w:rsidP="00944720">
      <w:pPr>
        <w:pStyle w:val="Proposal"/>
        <w:ind w:left="0" w:firstLine="0"/>
        <w:rPr>
          <w:b w:val="0"/>
          <w:bCs/>
        </w:rPr>
      </w:pPr>
      <w:r>
        <w:rPr>
          <w:b w:val="0"/>
          <w:bCs/>
        </w:rPr>
        <w:t>It can be seen that Alt-1</w:t>
      </w:r>
      <w:r w:rsidR="00A87ACD">
        <w:rPr>
          <w:b w:val="0"/>
          <w:bCs/>
        </w:rPr>
        <w:t xml:space="preserve"> is simple but sacrificing spectrum utilisation. Both Alt-2 and Alt-3 would lift the RB restriction for PC2 UEs, however, Alt-3 defines some additional requirement for the case of power class </w:t>
      </w:r>
      <w:proofErr w:type="spellStart"/>
      <w:r w:rsidR="00A87ACD">
        <w:rPr>
          <w:b w:val="0"/>
          <w:bCs/>
        </w:rPr>
        <w:t>fallback</w:t>
      </w:r>
      <w:proofErr w:type="spellEnd"/>
      <w:r w:rsidR="00F337D1">
        <w:rPr>
          <w:b w:val="0"/>
          <w:bCs/>
        </w:rPr>
        <w:t>, which is unnecessary in our view.</w:t>
      </w:r>
    </w:p>
    <w:p w14:paraId="63C6130B" w14:textId="5BDF88FC" w:rsidR="00F337D1" w:rsidRDefault="00F337D1" w:rsidP="00CB5189">
      <w:pPr>
        <w:pStyle w:val="Proposal"/>
        <w:ind w:left="142" w:firstLine="0"/>
        <w:rPr>
          <w:b w:val="0"/>
          <w:bCs/>
        </w:rPr>
      </w:pPr>
      <w:r>
        <w:rPr>
          <w:b w:val="0"/>
          <w:bCs/>
        </w:rPr>
        <w:t xml:space="preserve">If the power class </w:t>
      </w:r>
      <w:proofErr w:type="spellStart"/>
      <w:r>
        <w:rPr>
          <w:b w:val="0"/>
          <w:bCs/>
        </w:rPr>
        <w:t>fallback</w:t>
      </w:r>
      <w:proofErr w:type="spellEnd"/>
      <w:r>
        <w:rPr>
          <w:b w:val="0"/>
          <w:bCs/>
        </w:rPr>
        <w:t xml:space="preserve"> (PC2 to PC3) is caused by the network (e.g. via p-Max signalling), the network shall not schedule more than 54 RBs (to be compatible with legacy PC3 UEs);</w:t>
      </w:r>
    </w:p>
    <w:p w14:paraId="29971978" w14:textId="6D52646D" w:rsidR="00F337D1" w:rsidRDefault="00F337D1" w:rsidP="00CB5189">
      <w:pPr>
        <w:pStyle w:val="Proposal"/>
        <w:ind w:left="142" w:firstLine="0"/>
        <w:rPr>
          <w:b w:val="0"/>
          <w:bCs/>
        </w:rPr>
      </w:pPr>
      <w:r>
        <w:rPr>
          <w:b w:val="0"/>
          <w:bCs/>
        </w:rPr>
        <w:t xml:space="preserve">If the power class </w:t>
      </w:r>
      <w:proofErr w:type="spellStart"/>
      <w:r>
        <w:rPr>
          <w:b w:val="0"/>
          <w:bCs/>
        </w:rPr>
        <w:t>fallback</w:t>
      </w:r>
      <w:proofErr w:type="spellEnd"/>
      <w:r>
        <w:rPr>
          <w:b w:val="0"/>
          <w:bCs/>
        </w:rPr>
        <w:t xml:space="preserve"> is caused by duty-cycle exceedance, the UE itself would reduce the Tx power to be &lt;=23dBm. </w:t>
      </w:r>
      <w:r w:rsidR="00B84A13">
        <w:rPr>
          <w:b w:val="0"/>
          <w:bCs/>
        </w:rPr>
        <w:t>The UE may need more back off to meet the additional emission requirements signalled in NS_46.</w:t>
      </w:r>
    </w:p>
    <w:p w14:paraId="046E37D7" w14:textId="5B816A49" w:rsidR="00EE6229" w:rsidRDefault="00B84A13" w:rsidP="00944720">
      <w:pPr>
        <w:pStyle w:val="Proposal"/>
        <w:ind w:left="0" w:firstLine="0"/>
        <w:rPr>
          <w:b w:val="0"/>
          <w:bCs/>
        </w:rPr>
      </w:pPr>
      <w:r>
        <w:rPr>
          <w:b w:val="0"/>
          <w:bCs/>
        </w:rPr>
        <w:t xml:space="preserve">In any case, a PC2 UE </w:t>
      </w:r>
      <w:r w:rsidR="00A16EAC">
        <w:rPr>
          <w:b w:val="0"/>
          <w:bCs/>
        </w:rPr>
        <w:t>can simply follow the PC2 A-MPR to determine the lower bound of MOP P_CMAX_L, while leave P_CMAX_H affected by P_EMAX and ∆</w:t>
      </w:r>
      <w:proofErr w:type="spellStart"/>
      <w:r w:rsidR="00A16EAC">
        <w:rPr>
          <w:b w:val="0"/>
          <w:bCs/>
        </w:rPr>
        <w:t>P</w:t>
      </w:r>
      <w:r w:rsidR="00E62D59" w:rsidRPr="00E62D59">
        <w:rPr>
          <w:b w:val="0"/>
          <w:bCs/>
          <w:vertAlign w:val="subscript"/>
        </w:rPr>
        <w:t>P</w:t>
      </w:r>
      <w:r w:rsidR="00A16EAC" w:rsidRPr="00E62D59">
        <w:rPr>
          <w:b w:val="0"/>
          <w:bCs/>
          <w:vertAlign w:val="subscript"/>
        </w:rPr>
        <w:t>ower</w:t>
      </w:r>
      <w:r w:rsidR="00E62D59" w:rsidRPr="00E62D59">
        <w:rPr>
          <w:b w:val="0"/>
          <w:bCs/>
          <w:vertAlign w:val="subscript"/>
        </w:rPr>
        <w:t>C</w:t>
      </w:r>
      <w:r w:rsidR="00A16EAC" w:rsidRPr="00E62D59">
        <w:rPr>
          <w:b w:val="0"/>
          <w:bCs/>
          <w:vertAlign w:val="subscript"/>
        </w:rPr>
        <w:t>lass</w:t>
      </w:r>
      <w:proofErr w:type="spellEnd"/>
      <w:r w:rsidR="00EE6229">
        <w:rPr>
          <w:b w:val="0"/>
          <w:bCs/>
        </w:rPr>
        <w:t xml:space="preserve"> as usual.</w:t>
      </w:r>
      <w:r w:rsidR="00E62D59">
        <w:rPr>
          <w:b w:val="0"/>
          <w:bCs/>
        </w:rPr>
        <w:t xml:space="preserve"> The PC3 A-MPR if defined usually provides extra relaxation for P_CMAX_L.</w:t>
      </w:r>
      <w:r w:rsidR="00CC700D">
        <w:rPr>
          <w:b w:val="0"/>
          <w:bCs/>
        </w:rPr>
        <w:t xml:space="preserve"> </w:t>
      </w:r>
      <w:r w:rsidR="009569F8">
        <w:rPr>
          <w:b w:val="0"/>
          <w:bCs/>
        </w:rPr>
        <w:t>In practice, a PC2 UE usually does not store two sets of A-MPR tables.</w:t>
      </w:r>
    </w:p>
    <w:p w14:paraId="0CE3A30F" w14:textId="111C0A43" w:rsidR="00B84A13" w:rsidRPr="00E553CB" w:rsidRDefault="00E553CB" w:rsidP="00944720">
      <w:pPr>
        <w:pStyle w:val="Proposal"/>
        <w:ind w:left="0" w:firstLine="0"/>
        <w:rPr>
          <w:bCs/>
        </w:rPr>
      </w:pPr>
      <w:r w:rsidRPr="00E553CB">
        <w:rPr>
          <w:bCs/>
        </w:rPr>
        <w:t>Observation 1: T</w:t>
      </w:r>
      <w:r w:rsidR="009569F8" w:rsidRPr="00E553CB">
        <w:rPr>
          <w:bCs/>
        </w:rPr>
        <w:t>here’s no fundamental difference between reducing</w:t>
      </w:r>
      <w:r w:rsidR="009971AA" w:rsidRPr="00E553CB">
        <w:rPr>
          <w:bCs/>
        </w:rPr>
        <w:t xml:space="preserve"> the </w:t>
      </w:r>
      <w:r w:rsidRPr="00E553CB">
        <w:rPr>
          <w:bCs/>
        </w:rPr>
        <w:t xml:space="preserve">MOP by 3dB and power class </w:t>
      </w:r>
      <w:proofErr w:type="spellStart"/>
      <w:r w:rsidRPr="00E553CB">
        <w:rPr>
          <w:bCs/>
        </w:rPr>
        <w:t>fallback</w:t>
      </w:r>
      <w:proofErr w:type="spellEnd"/>
      <w:r w:rsidRPr="00E553CB">
        <w:rPr>
          <w:bCs/>
        </w:rPr>
        <w:t>.</w:t>
      </w:r>
      <w:r w:rsidR="009569F8" w:rsidRPr="00E553CB">
        <w:rPr>
          <w:bCs/>
        </w:rPr>
        <w:t xml:space="preserve"> </w:t>
      </w:r>
      <w:r w:rsidRPr="00E553CB">
        <w:rPr>
          <w:bCs/>
        </w:rPr>
        <w:t>I</w:t>
      </w:r>
      <w:r w:rsidR="009569F8" w:rsidRPr="00E553CB">
        <w:rPr>
          <w:bCs/>
        </w:rPr>
        <w:t xml:space="preserve">n the event of power class </w:t>
      </w:r>
      <w:proofErr w:type="spellStart"/>
      <w:r w:rsidR="009569F8" w:rsidRPr="00E553CB">
        <w:rPr>
          <w:bCs/>
        </w:rPr>
        <w:t>fallback</w:t>
      </w:r>
      <w:proofErr w:type="spellEnd"/>
      <w:r w:rsidR="009569F8" w:rsidRPr="00E553CB">
        <w:rPr>
          <w:bCs/>
        </w:rPr>
        <w:t xml:space="preserve">, </w:t>
      </w:r>
      <w:r w:rsidR="00EE6229" w:rsidRPr="00E553CB">
        <w:rPr>
          <w:bCs/>
        </w:rPr>
        <w:t xml:space="preserve">a PC2 </w:t>
      </w:r>
      <w:r w:rsidR="009569F8" w:rsidRPr="00E553CB">
        <w:rPr>
          <w:bCs/>
        </w:rPr>
        <w:t xml:space="preserve">compliant </w:t>
      </w:r>
      <w:r w:rsidR="00EE6229" w:rsidRPr="00E553CB">
        <w:rPr>
          <w:bCs/>
        </w:rPr>
        <w:t xml:space="preserve">UE can follow the PC2 power control requirements (in the absence of PC3 A-MPR for &gt;54RBs) and reduce its Tx power to ensure its MOP is no more than 23dBm. </w:t>
      </w:r>
      <w:r w:rsidR="00CC700D" w:rsidRPr="00E553CB">
        <w:rPr>
          <w:bCs/>
        </w:rPr>
        <w:t xml:space="preserve">The </w:t>
      </w:r>
      <w:r w:rsidR="00EE6229" w:rsidRPr="00E553CB">
        <w:rPr>
          <w:bCs/>
        </w:rPr>
        <w:t xml:space="preserve">exact </w:t>
      </w:r>
      <w:r w:rsidR="00CC700D" w:rsidRPr="00E553CB">
        <w:rPr>
          <w:bCs/>
        </w:rPr>
        <w:t>details can be left for UE implementation.</w:t>
      </w:r>
    </w:p>
    <w:p w14:paraId="3C4278E3" w14:textId="5914AFCF" w:rsidR="00850B4C" w:rsidRPr="00F004CD" w:rsidRDefault="009569F8" w:rsidP="00D37952">
      <w:pPr>
        <w:rPr>
          <w:b/>
          <w:lang w:eastAsia="zh-CN"/>
        </w:rPr>
      </w:pPr>
      <w:r>
        <w:rPr>
          <w:b/>
          <w:lang w:eastAsia="zh-CN"/>
        </w:rPr>
        <w:t xml:space="preserve">Proposal 5: Remove the RB restriction for PC2 UEs while keep it for PC3. And there’s no need to define additional requirement for the corner case of having power class </w:t>
      </w:r>
      <w:proofErr w:type="spellStart"/>
      <w:r>
        <w:rPr>
          <w:b/>
          <w:lang w:eastAsia="zh-CN"/>
        </w:rPr>
        <w:t>fallback</w:t>
      </w:r>
      <w:proofErr w:type="spellEnd"/>
      <w:r>
        <w:rPr>
          <w:b/>
          <w:lang w:eastAsia="zh-CN"/>
        </w:rPr>
        <w:t xml:space="preserve"> and more than 54 RBs simultaneously. </w:t>
      </w:r>
    </w:p>
    <w:p w14:paraId="38F2DAA5" w14:textId="531912F0" w:rsidR="00A70BD2" w:rsidRDefault="00A70BD2" w:rsidP="00E505CC">
      <w:pPr>
        <w:jc w:val="center"/>
        <w:rPr>
          <w:lang w:eastAsia="zh-CN"/>
        </w:rPr>
      </w:pPr>
    </w:p>
    <w:p w14:paraId="304AD3CA" w14:textId="6B9EF26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0458732" w14:textId="252BEF62" w:rsidR="00C92A2C" w:rsidRDefault="00D66075" w:rsidP="00B92E51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Based on further </w:t>
      </w:r>
      <w:r w:rsidR="00E65E47">
        <w:rPr>
          <w:color w:val="000000" w:themeColor="text1"/>
          <w:lang w:val="en-US" w:eastAsia="zh-CN"/>
        </w:rPr>
        <w:t>study</w:t>
      </w:r>
      <w:r w:rsidR="00787309">
        <w:rPr>
          <w:color w:val="000000" w:themeColor="text1"/>
          <w:lang w:val="en-US" w:eastAsia="zh-CN"/>
        </w:rPr>
        <w:t>, we have concluded with the following observations and proposals:</w:t>
      </w:r>
    </w:p>
    <w:p w14:paraId="218B3B8D" w14:textId="77777777" w:rsidR="00E65E47" w:rsidRPr="00D76919" w:rsidRDefault="00E65E47" w:rsidP="00E65E47">
      <w:pPr>
        <w:rPr>
          <w:b/>
        </w:rPr>
      </w:pPr>
      <w:r w:rsidRPr="00D76919">
        <w:rPr>
          <w:b/>
        </w:rPr>
        <w:t>Proposal 1: The current A-MPR requirements for NS_46 can be reused for PC2 UEs.</w:t>
      </w:r>
    </w:p>
    <w:p w14:paraId="6047D610" w14:textId="77777777" w:rsidR="00931D2C" w:rsidRDefault="00931D2C" w:rsidP="00931D2C">
      <w:pPr>
        <w:rPr>
          <w:b/>
          <w:lang w:eastAsia="zh-CN"/>
        </w:rPr>
      </w:pPr>
      <w:r w:rsidRPr="0024107D">
        <w:rPr>
          <w:b/>
          <w:lang w:eastAsia="zh-CN"/>
        </w:rPr>
        <w:lastRenderedPageBreak/>
        <w:t xml:space="preserve">Proposal 2: </w:t>
      </w:r>
      <w:r>
        <w:rPr>
          <w:b/>
          <w:lang w:eastAsia="zh-CN"/>
        </w:rPr>
        <w:t xml:space="preserve">Regarding the candidate proposal from [2], consider the following corrections/modifications: </w:t>
      </w:r>
    </w:p>
    <w:p w14:paraId="3EEBFAF4" w14:textId="77777777" w:rsidR="00931D2C" w:rsidRDefault="00931D2C" w:rsidP="00931D2C">
      <w:pPr>
        <w:ind w:firstLine="720"/>
        <w:rPr>
          <w:b/>
          <w:lang w:eastAsia="zh-CN"/>
        </w:rPr>
      </w:pPr>
      <w:r>
        <w:rPr>
          <w:b/>
          <w:lang w:eastAsia="zh-CN"/>
        </w:rPr>
        <w:t>F</w:t>
      </w:r>
      <w:r w:rsidRPr="0024107D">
        <w:rPr>
          <w:b/>
          <w:lang w:eastAsia="zh-CN"/>
        </w:rPr>
        <w:t xml:space="preserve">or BW=40MHz, </w:t>
      </w:r>
      <w:r>
        <w:rPr>
          <w:b/>
          <w:lang w:eastAsia="zh-CN"/>
        </w:rPr>
        <w:t xml:space="preserve">consider to </w:t>
      </w:r>
      <w:r w:rsidRPr="0024107D">
        <w:rPr>
          <w:b/>
          <w:lang w:eastAsia="zh-CN"/>
        </w:rPr>
        <w:t>define a new region (</w:t>
      </w:r>
      <w:r>
        <w:rPr>
          <w:b/>
          <w:lang w:eastAsia="zh-CN"/>
        </w:rPr>
        <w:t xml:space="preserve">e.g. </w:t>
      </w:r>
      <w:r w:rsidRPr="0024107D">
        <w:rPr>
          <w:b/>
          <w:lang w:eastAsia="zh-CN"/>
        </w:rPr>
        <w:t>4.14&lt;=</w:t>
      </w:r>
      <w:proofErr w:type="spellStart"/>
      <w:r w:rsidRPr="0024107D">
        <w:rPr>
          <w:b/>
          <w:lang w:eastAsia="zh-CN"/>
        </w:rPr>
        <w:t>RB</w:t>
      </w:r>
      <w:r>
        <w:rPr>
          <w:b/>
          <w:lang w:eastAsia="zh-CN"/>
        </w:rPr>
        <w:t>end</w:t>
      </w:r>
      <w:proofErr w:type="spellEnd"/>
      <w:r w:rsidRPr="0024107D">
        <w:rPr>
          <w:b/>
          <w:lang w:eastAsia="zh-CN"/>
        </w:rPr>
        <w:t>*12*SCS&lt;</w:t>
      </w:r>
      <w:r>
        <w:rPr>
          <w:b/>
          <w:lang w:eastAsia="zh-CN"/>
        </w:rPr>
        <w:t>4.</w:t>
      </w:r>
      <w:r w:rsidRPr="0024107D">
        <w:rPr>
          <w:b/>
          <w:lang w:eastAsia="zh-CN"/>
        </w:rPr>
        <w:t>5) with PC2 A-MPR = PC3 A5 + 3, instead of expanding the region for A4.</w:t>
      </w:r>
    </w:p>
    <w:p w14:paraId="7E0745FE" w14:textId="77777777" w:rsidR="00931D2C" w:rsidRDefault="00931D2C" w:rsidP="00931D2C">
      <w:pPr>
        <w:ind w:firstLine="720"/>
        <w:rPr>
          <w:lang w:eastAsia="zh-CN"/>
        </w:rPr>
      </w:pPr>
      <w:r>
        <w:rPr>
          <w:b/>
          <w:color w:val="000000" w:themeColor="text1"/>
          <w:lang w:eastAsia="zh-CN"/>
        </w:rPr>
        <w:t>A</w:t>
      </w:r>
      <w:r w:rsidRPr="00583A0B">
        <w:rPr>
          <w:b/>
          <w:color w:val="000000" w:themeColor="text1"/>
          <w:lang w:eastAsia="zh-CN"/>
        </w:rPr>
        <w:t>lign the carrier centre frequency range</w:t>
      </w:r>
      <w:r>
        <w:rPr>
          <w:b/>
          <w:color w:val="000000" w:themeColor="text1"/>
          <w:lang w:eastAsia="zh-CN"/>
        </w:rPr>
        <w:t>s</w:t>
      </w:r>
      <w:r w:rsidRPr="00583A0B">
        <w:rPr>
          <w:b/>
          <w:color w:val="000000" w:themeColor="text1"/>
          <w:lang w:eastAsia="zh-CN"/>
        </w:rPr>
        <w:t xml:space="preserve"> for BW=</w:t>
      </w:r>
      <w:r>
        <w:rPr>
          <w:b/>
          <w:color w:val="000000" w:themeColor="text1"/>
          <w:lang w:eastAsia="zh-CN"/>
        </w:rPr>
        <w:t>15/20/</w:t>
      </w:r>
      <w:r w:rsidRPr="00583A0B">
        <w:rPr>
          <w:b/>
          <w:color w:val="000000" w:themeColor="text1"/>
          <w:lang w:eastAsia="zh-CN"/>
        </w:rPr>
        <w:t>25MHz with th</w:t>
      </w:r>
      <w:r>
        <w:rPr>
          <w:b/>
          <w:color w:val="000000" w:themeColor="text1"/>
          <w:lang w:eastAsia="zh-CN"/>
        </w:rPr>
        <w:t>ose</w:t>
      </w:r>
      <w:r w:rsidRPr="00583A0B">
        <w:rPr>
          <w:b/>
          <w:color w:val="000000" w:themeColor="text1"/>
          <w:lang w:eastAsia="zh-CN"/>
        </w:rPr>
        <w:t xml:space="preserve"> for PC3 when defining the A-MPR requirements</w:t>
      </w:r>
      <w:r w:rsidRPr="00B17B88">
        <w:rPr>
          <w:b/>
          <w:lang w:eastAsia="zh-CN"/>
        </w:rPr>
        <w:t>.</w:t>
      </w:r>
    </w:p>
    <w:p w14:paraId="78151BEE" w14:textId="77777777" w:rsidR="00931D2C" w:rsidRDefault="00931D2C" w:rsidP="00931D2C">
      <w:pPr>
        <w:ind w:firstLine="720"/>
        <w:rPr>
          <w:b/>
          <w:lang w:eastAsia="zh-CN"/>
        </w:rPr>
      </w:pPr>
      <w:r>
        <w:rPr>
          <w:b/>
          <w:lang w:eastAsia="zh-CN"/>
        </w:rPr>
        <w:t>F</w:t>
      </w:r>
      <w:r w:rsidRPr="00CC136A">
        <w:rPr>
          <w:b/>
          <w:lang w:eastAsia="zh-CN"/>
        </w:rPr>
        <w:t>or BW=</w:t>
      </w:r>
      <w:r>
        <w:rPr>
          <w:b/>
          <w:lang w:eastAsia="zh-CN"/>
        </w:rPr>
        <w:t>1</w:t>
      </w:r>
      <w:r w:rsidRPr="00CC136A">
        <w:rPr>
          <w:b/>
          <w:lang w:eastAsia="zh-CN"/>
        </w:rPr>
        <w:t>0</w:t>
      </w:r>
      <w:r>
        <w:rPr>
          <w:b/>
          <w:lang w:eastAsia="zh-CN"/>
        </w:rPr>
        <w:t xml:space="preserve"> to </w:t>
      </w:r>
      <w:r w:rsidRPr="00CC136A">
        <w:rPr>
          <w:b/>
          <w:lang w:eastAsia="zh-CN"/>
        </w:rPr>
        <w:t>25MHz</w:t>
      </w:r>
      <w:r>
        <w:rPr>
          <w:b/>
          <w:lang w:eastAsia="zh-CN"/>
        </w:rPr>
        <w:t xml:space="preserve"> plus 50MHz</w:t>
      </w:r>
      <w:r w:rsidRPr="00CC136A">
        <w:rPr>
          <w:b/>
          <w:lang w:eastAsia="zh-CN"/>
        </w:rPr>
        <w:t xml:space="preserve">, </w:t>
      </w:r>
      <w:r>
        <w:rPr>
          <w:b/>
          <w:lang w:eastAsia="zh-CN"/>
        </w:rPr>
        <w:t>correct the overlapping A-MPR regions as follows</w:t>
      </w:r>
      <w:r w:rsidRPr="00CC136A">
        <w:rPr>
          <w:b/>
          <w:lang w:eastAsia="zh-CN"/>
        </w:rPr>
        <w:t>: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2002"/>
        <w:gridCol w:w="1480"/>
        <w:gridCol w:w="2901"/>
        <w:gridCol w:w="850"/>
      </w:tblGrid>
      <w:tr w:rsidR="00931D2C" w:rsidRPr="000E56B2" w14:paraId="64CB5B85" w14:textId="77777777" w:rsidTr="00EE6229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D60A3" w14:textId="77777777" w:rsidR="00931D2C" w:rsidRPr="000E56B2" w:rsidRDefault="00931D2C" w:rsidP="00EE6229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Channel Bandwidth,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12BB3" w14:textId="77777777" w:rsidR="00931D2C" w:rsidRPr="000E56B2" w:rsidRDefault="00931D2C" w:rsidP="00EE6229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4DBC" w14:textId="77777777" w:rsidR="00931D2C" w:rsidRPr="000E56B2" w:rsidRDefault="00931D2C" w:rsidP="00EE6229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13217" w14:textId="77777777" w:rsidR="00931D2C" w:rsidRPr="000E56B2" w:rsidRDefault="00931D2C" w:rsidP="00EE6229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A-MPR</w:t>
            </w:r>
          </w:p>
        </w:tc>
      </w:tr>
      <w:tr w:rsidR="00931D2C" w:rsidRPr="000E56B2" w14:paraId="453EC9DD" w14:textId="77777777" w:rsidTr="00EE6229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DBE0" w14:textId="77777777" w:rsidR="00931D2C" w:rsidRPr="000E56B2" w:rsidRDefault="00931D2C" w:rsidP="00EE6229">
            <w:pPr>
              <w:pStyle w:val="TAH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30D" w14:textId="77777777" w:rsidR="00931D2C" w:rsidRPr="000E56B2" w:rsidRDefault="00931D2C" w:rsidP="00EE6229">
            <w:pPr>
              <w:pStyle w:val="TAH"/>
              <w:rPr>
                <w:sz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1264" w14:textId="77777777" w:rsidR="00931D2C" w:rsidRPr="000E56B2" w:rsidRDefault="00931D2C" w:rsidP="00EE6229">
            <w:pPr>
              <w:pStyle w:val="TAH"/>
              <w:rPr>
                <w:sz w:val="16"/>
              </w:rPr>
            </w:pPr>
            <w:proofErr w:type="spellStart"/>
            <w:r w:rsidRPr="000E56B2">
              <w:rPr>
                <w:sz w:val="16"/>
              </w:rPr>
              <w:t>RB</w:t>
            </w:r>
            <w:r w:rsidRPr="000E56B2">
              <w:rPr>
                <w:sz w:val="16"/>
                <w:vertAlign w:val="subscript"/>
              </w:rPr>
              <w:t>end</w:t>
            </w:r>
            <w:proofErr w:type="spellEnd"/>
            <w:r w:rsidRPr="000E56B2">
              <w:rPr>
                <w:sz w:val="16"/>
              </w:rPr>
              <w:t>*12*SCS</w:t>
            </w:r>
          </w:p>
          <w:p w14:paraId="1E926C28" w14:textId="77777777" w:rsidR="00931D2C" w:rsidRPr="000E56B2" w:rsidRDefault="00931D2C" w:rsidP="00EE6229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MHz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0EAC" w14:textId="77777777" w:rsidR="00931D2C" w:rsidRPr="000E56B2" w:rsidRDefault="00931D2C" w:rsidP="00EE6229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L</w:t>
            </w:r>
            <w:r w:rsidRPr="000E56B2">
              <w:rPr>
                <w:sz w:val="16"/>
                <w:vertAlign w:val="subscript"/>
              </w:rPr>
              <w:t>CRB</w:t>
            </w:r>
            <w:r w:rsidRPr="000E56B2">
              <w:rPr>
                <w:sz w:val="16"/>
              </w:rPr>
              <w:t>*12*SCS</w:t>
            </w:r>
          </w:p>
          <w:p w14:paraId="6ADBDC03" w14:textId="77777777" w:rsidR="00931D2C" w:rsidRPr="000E56B2" w:rsidRDefault="00931D2C" w:rsidP="00EE6229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3EED" w14:textId="77777777" w:rsidR="00931D2C" w:rsidRPr="000E56B2" w:rsidRDefault="00931D2C" w:rsidP="00EE6229">
            <w:pPr>
              <w:pStyle w:val="TAH"/>
              <w:rPr>
                <w:sz w:val="16"/>
              </w:rPr>
            </w:pPr>
          </w:p>
        </w:tc>
      </w:tr>
      <w:tr w:rsidR="00931D2C" w:rsidRPr="000E56B2" w14:paraId="3D6748BF" w14:textId="77777777" w:rsidTr="00EE6229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2ECDE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10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5C25B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TBC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]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2565</w:t>
            </w:r>
          </w:p>
          <w:p w14:paraId="758E28B9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69BD3139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7.92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A1646D4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63A7F4CD" w14:textId="77777777" w:rsidR="00931D2C" w:rsidRPr="000E56B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[A9]</w:t>
            </w:r>
          </w:p>
        </w:tc>
      </w:tr>
      <w:tr w:rsidR="00931D2C" w:rsidRPr="000E56B2" w14:paraId="4488FC0E" w14:textId="77777777" w:rsidTr="00EE6229">
        <w:trPr>
          <w:trHeight w:val="245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5E8CEC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5102CA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5AE4DD0B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7.92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900CAC9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E70480D" w14:textId="77777777" w:rsidR="00931D2C" w:rsidRPr="000E56B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[A10]</w:t>
            </w:r>
          </w:p>
        </w:tc>
      </w:tr>
      <w:tr w:rsidR="00931D2C" w:rsidRPr="000E56B2" w14:paraId="06D2F9C2" w14:textId="77777777" w:rsidTr="00EE6229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A7D0D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15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C3F01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[25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60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.5]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2562.5</w:t>
            </w: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869D6B0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11.16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F5E092A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759240F5" w14:textId="77777777" w:rsidR="00931D2C" w:rsidRPr="000E56B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</w:t>
            </w:r>
            <w:r w:rsidRPr="00C53424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9]</w:t>
            </w:r>
          </w:p>
        </w:tc>
      </w:tr>
      <w:tr w:rsidR="00931D2C" w:rsidRPr="000E56B2" w14:paraId="0AF904A8" w14:textId="77777777" w:rsidTr="00EE6229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C4399A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E2B6A5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6485886B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11.16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71CF5EB7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B717742" w14:textId="77777777" w:rsidR="00931D2C" w:rsidRPr="000E56B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]</w:t>
            </w:r>
          </w:p>
        </w:tc>
      </w:tr>
      <w:tr w:rsidR="00931D2C" w:rsidRPr="000E56B2" w14:paraId="4FB39D01" w14:textId="77777777" w:rsidTr="00EE6229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4672B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690B3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[25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52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]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2560</w:t>
            </w: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78C9DFB7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12.6,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739874A0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 10.8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ABF15C9" w14:textId="77777777" w:rsidR="00931D2C" w:rsidRPr="000E56B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C53424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7</w:t>
            </w:r>
          </w:p>
        </w:tc>
      </w:tr>
      <w:tr w:rsidR="00931D2C" w:rsidRPr="000E56B2" w14:paraId="52135537" w14:textId="77777777" w:rsidTr="00EE6229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192A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12604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5FBC4569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54BFC4CE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0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5BEDEFBF" w14:textId="77777777" w:rsidR="00931D2C" w:rsidRPr="000E56B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A9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]</w:t>
            </w:r>
          </w:p>
        </w:tc>
      </w:tr>
      <w:tr w:rsidR="00931D2C" w:rsidRPr="000E56B2" w14:paraId="6180AC71" w14:textId="77777777" w:rsidTr="00EE6229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B90F39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89DB4B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BAEA111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14.4</w:t>
            </w:r>
            <w:r w:rsidRPr="00540456">
              <w:rPr>
                <w:rFonts w:eastAsia="Calibri"/>
                <w:color w:val="FF0000"/>
                <w:kern w:val="2"/>
                <w:sz w:val="16"/>
                <w:szCs w:val="18"/>
              </w:rPr>
              <w:t xml:space="preserve">, </w:t>
            </w:r>
            <w:r w:rsidRPr="0054045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&lt;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565D455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7E8F7B78" w14:textId="77777777" w:rsidR="00931D2C" w:rsidRPr="000E56B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]</w:t>
            </w:r>
          </w:p>
        </w:tc>
      </w:tr>
      <w:tr w:rsidR="00931D2C" w:rsidRPr="000E56B2" w14:paraId="64543C8C" w14:textId="77777777" w:rsidTr="00EE6229">
        <w:trPr>
          <w:trHeight w:val="23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46303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25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373C83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3412D0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2534.5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2557.5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3FEF" w14:textId="77777777" w:rsidR="00931D2C" w:rsidRPr="000E56B2" w:rsidRDefault="00931D2C" w:rsidP="00EE6229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14.4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A590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&gt;max (0, </w:t>
            </w:r>
            <w:r w:rsidRPr="000E56B2">
              <w:rPr>
                <w:rFonts w:cs="Arial"/>
                <w:sz w:val="16"/>
              </w:rPr>
              <w:t>12*SCS*</w:t>
            </w:r>
            <w:proofErr w:type="spellStart"/>
            <w:r w:rsidRPr="000E56B2">
              <w:rPr>
                <w:rFonts w:cs="Arial"/>
                <w:sz w:val="16"/>
              </w:rPr>
              <w:t>RB</w:t>
            </w:r>
            <w:r w:rsidRPr="000E56B2">
              <w:rPr>
                <w:rFonts w:cs="Arial"/>
                <w:sz w:val="16"/>
                <w:vertAlign w:val="subscript"/>
              </w:rPr>
              <w:t>end</w:t>
            </w:r>
            <w:proofErr w:type="spellEnd"/>
            <w:r w:rsidRPr="000E56B2">
              <w:rPr>
                <w:rFonts w:cs="Arial"/>
                <w:sz w:val="16"/>
              </w:rPr>
              <w:t xml:space="preserve">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- 2.7)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B2D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931D2C" w:rsidRPr="000E56B2" w14:paraId="685265FF" w14:textId="77777777" w:rsidTr="00EE6229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3A07A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02517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A2BF" w14:textId="77777777" w:rsidR="00931D2C" w:rsidRPr="000E56B2" w:rsidRDefault="00931D2C" w:rsidP="00EE6229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14.4,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&lt;18.9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67D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FFBB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C53424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7</w:t>
            </w:r>
          </w:p>
        </w:tc>
      </w:tr>
      <w:tr w:rsidR="00931D2C" w:rsidRPr="000E56B2" w14:paraId="7FE35223" w14:textId="77777777" w:rsidTr="00EE6229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FE943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49252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2B9A" w14:textId="77777777" w:rsidR="00931D2C" w:rsidRPr="000E56B2" w:rsidRDefault="00931D2C" w:rsidP="00EE6229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18.9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AEA7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 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1250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A9</w:t>
            </w:r>
          </w:p>
        </w:tc>
      </w:tr>
      <w:tr w:rsidR="00931D2C" w:rsidRPr="000E56B2" w14:paraId="236F27BF" w14:textId="77777777" w:rsidTr="00EE6229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0911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B0DD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C00A" w14:textId="77777777" w:rsidR="00931D2C" w:rsidRPr="000E56B2" w:rsidRDefault="00931D2C" w:rsidP="00EE6229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17.64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0A7D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227F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  <w:tr w:rsidR="00931D2C" w:rsidRPr="000E56B2" w14:paraId="16B6AA29" w14:textId="77777777" w:rsidTr="00EE6229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49A68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50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487B0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2525 ≤ F</w:t>
            </w:r>
            <w:r w:rsidRPr="00E95D0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0D0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≥0, &lt;9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60B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C9A" w14:textId="77777777" w:rsidR="00931D2C" w:rsidRPr="00E95D0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A4</w:t>
            </w:r>
          </w:p>
        </w:tc>
      </w:tr>
      <w:tr w:rsidR="00931D2C" w:rsidRPr="000E56B2" w14:paraId="1D0A4E0E" w14:textId="77777777" w:rsidTr="00EE6229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AB50B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05225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25B0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≥9, &lt;21.6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F62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&gt;max (0, 12*SCS*</w:t>
            </w:r>
            <w:proofErr w:type="spellStart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RBend</w:t>
            </w:r>
            <w:proofErr w:type="spellEnd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 - 7.2)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E267" w14:textId="77777777" w:rsidR="00931D2C" w:rsidRPr="00E95D0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931D2C" w:rsidRPr="000E56B2" w14:paraId="0BD5EDFC" w14:textId="77777777" w:rsidTr="00EE6229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13140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B26A3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1282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≥21.6, &lt;31.5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D027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5A96" w14:textId="77777777" w:rsidR="00931D2C" w:rsidRPr="00E95D0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A6</w:t>
            </w:r>
          </w:p>
        </w:tc>
      </w:tr>
      <w:tr w:rsidR="00931D2C" w:rsidRPr="000E56B2" w14:paraId="7DAFC458" w14:textId="77777777" w:rsidTr="00EE6229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78695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2D827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F15C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≥31.5, &lt;39.6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422B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4D1A" w14:textId="77777777" w:rsidR="00931D2C" w:rsidRPr="00E95D0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A7</w:t>
            </w:r>
          </w:p>
        </w:tc>
      </w:tr>
      <w:tr w:rsidR="00931D2C" w:rsidRPr="000E56B2" w14:paraId="1054E77C" w14:textId="77777777" w:rsidTr="00EE6229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C655E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9BBAA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2D8A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FD99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0CE" w14:textId="77777777" w:rsidR="00931D2C" w:rsidRPr="00E95D0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A8</w:t>
            </w:r>
          </w:p>
        </w:tc>
      </w:tr>
      <w:tr w:rsidR="00931D2C" w:rsidRPr="000E56B2" w14:paraId="2A6C569C" w14:textId="77777777" w:rsidTr="00EE6229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FD0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D824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C528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33.84, &lt; 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4E8B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D14AEF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≤ 16.2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217B" w14:textId="77777777" w:rsidR="00931D2C" w:rsidRPr="00E95D02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  <w:tr w:rsidR="00931D2C" w:rsidRPr="000E56B2" w14:paraId="16621875" w14:textId="77777777" w:rsidTr="00EE6229">
        <w:trPr>
          <w:trHeight w:val="187"/>
        </w:trPr>
        <w:tc>
          <w:tcPr>
            <w:tcW w:w="11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4359F1" w14:textId="77777777" w:rsidR="00931D2C" w:rsidRPr="000E56B2" w:rsidRDefault="00931D2C" w:rsidP="00EE6229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40 MHz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DE4007" w14:textId="77777777" w:rsidR="00931D2C" w:rsidRPr="005D3A49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2520 ≤ F</w:t>
            </w:r>
            <w:r w:rsidRPr="005D3A49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1F57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≥0, </w:t>
            </w: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</w:t>
            </w:r>
            <w:r w:rsidRPr="005D3A49">
              <w:rPr>
                <w:rFonts w:eastAsia="Calibri" w:cs="Arial"/>
                <w:color w:val="FF0000"/>
                <w:kern w:val="2"/>
                <w:sz w:val="16"/>
                <w:szCs w:val="18"/>
              </w:rPr>
              <w:t>4.14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1B6E" w14:textId="77777777" w:rsidR="00931D2C" w:rsidRPr="005D3A49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2818" w14:textId="77777777" w:rsidR="00931D2C" w:rsidRPr="005D3A49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A4</w:t>
            </w:r>
          </w:p>
        </w:tc>
      </w:tr>
      <w:tr w:rsidR="00931D2C" w:rsidRPr="000E56B2" w14:paraId="7D67B3A6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0FE2B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3A444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AD15" w14:textId="77777777" w:rsidR="00931D2C" w:rsidRPr="006469EA" w:rsidRDefault="00931D2C" w:rsidP="00EE6229">
            <w:pPr>
              <w:pStyle w:val="TAC"/>
              <w:rPr>
                <w:rFonts w:eastAsia="Calibri" w:cs="Arial"/>
                <w:color w:val="FF0000"/>
                <w:kern w:val="2"/>
                <w:sz w:val="16"/>
                <w:szCs w:val="18"/>
              </w:rPr>
            </w:pPr>
            <w:r w:rsidRPr="006469EA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≥4.14, &lt;4.5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B315" w14:textId="77777777" w:rsidR="00931D2C" w:rsidRPr="006469EA" w:rsidRDefault="00931D2C" w:rsidP="00EE6229">
            <w:pPr>
              <w:pStyle w:val="TAC"/>
              <w:rPr>
                <w:rFonts w:eastAsia="Calibri" w:cs="Arial"/>
                <w:color w:val="FF0000"/>
                <w:kern w:val="2"/>
                <w:sz w:val="16"/>
                <w:szCs w:val="18"/>
              </w:rPr>
            </w:pPr>
            <w:r w:rsidRPr="006469EA">
              <w:rPr>
                <w:rFonts w:eastAsia="Calibri" w:cs="Arial"/>
                <w:color w:val="FF0000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5CE" w14:textId="77777777" w:rsidR="00931D2C" w:rsidRPr="006469EA" w:rsidRDefault="00931D2C" w:rsidP="00EE6229">
            <w:pPr>
              <w:pStyle w:val="TAC"/>
              <w:rPr>
                <w:rFonts w:eastAsia="Calibri"/>
                <w:color w:val="FF0000"/>
                <w:kern w:val="2"/>
                <w:sz w:val="16"/>
                <w:szCs w:val="18"/>
              </w:rPr>
            </w:pPr>
            <w:r w:rsidRPr="006469EA">
              <w:rPr>
                <w:rFonts w:eastAsia="Calibri"/>
                <w:color w:val="FF0000"/>
                <w:kern w:val="2"/>
                <w:sz w:val="16"/>
                <w:szCs w:val="18"/>
              </w:rPr>
              <w:t>5/6.5</w:t>
            </w:r>
          </w:p>
        </w:tc>
      </w:tr>
      <w:tr w:rsidR="00931D2C" w:rsidRPr="000E56B2" w14:paraId="7CE61224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3E0C4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2839D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F1A7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≥4.5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, &lt;18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8C8" w14:textId="77777777" w:rsidR="00931D2C" w:rsidRPr="005D3A49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&gt;max (0, 12*SCS*</w:t>
            </w:r>
            <w:proofErr w:type="spellStart"/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RBend</w:t>
            </w:r>
            <w:proofErr w:type="spellEnd"/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 - 4.5)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6D3" w14:textId="77777777" w:rsidR="00931D2C" w:rsidRPr="005D3A49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931D2C" w:rsidRPr="000E56B2" w14:paraId="05541198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2F8F3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53E26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F04D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≥18, &lt;25.74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922B" w14:textId="77777777" w:rsidR="00931D2C" w:rsidRPr="005D3A49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2714" w14:textId="77777777" w:rsidR="00931D2C" w:rsidRPr="005D3A49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A6</w:t>
            </w:r>
          </w:p>
        </w:tc>
      </w:tr>
      <w:tr w:rsidR="00931D2C" w:rsidRPr="000E56B2" w14:paraId="24FB7AB0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3BA35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B2965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CA1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≥25.74, &lt;32.4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42A" w14:textId="77777777" w:rsidR="00931D2C" w:rsidRPr="005D3A49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A12A" w14:textId="77777777" w:rsidR="00931D2C" w:rsidRPr="005D3A49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A7</w:t>
            </w:r>
          </w:p>
        </w:tc>
      </w:tr>
      <w:tr w:rsidR="00931D2C" w:rsidRPr="000E56B2" w14:paraId="57012F39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E6EC7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CB503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236F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≥32.4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302B" w14:textId="77777777" w:rsidR="00931D2C" w:rsidRPr="005D3A49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91B" w14:textId="77777777" w:rsidR="00931D2C" w:rsidRPr="005D3A49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A8</w:t>
            </w:r>
          </w:p>
        </w:tc>
      </w:tr>
      <w:tr w:rsidR="00931D2C" w:rsidRPr="000E56B2" w14:paraId="502D79ED" w14:textId="77777777" w:rsidTr="00EE6229">
        <w:trPr>
          <w:trHeight w:val="187"/>
        </w:trPr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34F" w14:textId="77777777" w:rsidR="00931D2C" w:rsidRPr="000E56B2" w:rsidRDefault="00931D2C" w:rsidP="00EE6229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533A" w14:textId="77777777" w:rsidR="00931D2C" w:rsidRPr="000E56B2" w:rsidRDefault="00931D2C" w:rsidP="00EE6229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B6A2" w14:textId="77777777" w:rsidR="00931D2C" w:rsidRPr="000E56B2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&gt; </w:t>
            </w:r>
            <w:proofErr w:type="gramStart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27.9 ,</w:t>
            </w:r>
            <w:proofErr w:type="gramEnd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 &lt; 32.4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12B" w14:textId="77777777" w:rsidR="00931D2C" w:rsidRPr="005D3A49" w:rsidRDefault="00931D2C" w:rsidP="00EE6229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proofErr w:type="gramStart"/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≤  12</w:t>
            </w:r>
            <w:proofErr w:type="gramEnd"/>
            <w:r w:rsidRPr="005D3A49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50ED" w14:textId="77777777" w:rsidR="00931D2C" w:rsidRPr="005D3A49" w:rsidRDefault="00931D2C" w:rsidP="00EE6229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D3A49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</w:tbl>
    <w:p w14:paraId="45A18A18" w14:textId="66FBEE60" w:rsidR="00787309" w:rsidRPr="00F004CD" w:rsidRDefault="00787309" w:rsidP="00787309">
      <w:pPr>
        <w:rPr>
          <w:b/>
          <w:lang w:eastAsia="zh-CN"/>
        </w:rPr>
      </w:pPr>
    </w:p>
    <w:p w14:paraId="79AD89E5" w14:textId="77777777" w:rsidR="00E65E47" w:rsidRDefault="00E65E47" w:rsidP="00E65E47">
      <w:pPr>
        <w:rPr>
          <w:b/>
          <w:lang w:eastAsia="zh-CN"/>
        </w:rPr>
      </w:pPr>
      <w:r>
        <w:rPr>
          <w:b/>
          <w:lang w:eastAsia="zh-CN"/>
        </w:rPr>
        <w:t>Proposal 3: No A-MPR is needed for BW=10MHz.</w:t>
      </w:r>
    </w:p>
    <w:p w14:paraId="11901400" w14:textId="77777777" w:rsidR="00E65E47" w:rsidRDefault="00E65E47" w:rsidP="00E65E47">
      <w:pPr>
        <w:rPr>
          <w:b/>
          <w:lang w:eastAsia="zh-CN"/>
        </w:rPr>
      </w:pPr>
      <w:r>
        <w:rPr>
          <w:b/>
          <w:lang w:eastAsia="zh-CN"/>
        </w:rPr>
        <w:t>Proposal 4: Ensure that the PC2 A-MPR is not 3dB higher than that for PC3 for the same RB allocation, particularly for BW=15/20MHz.</w:t>
      </w:r>
    </w:p>
    <w:p w14:paraId="4FAB7794" w14:textId="77777777" w:rsidR="00E553CB" w:rsidRPr="00E553CB" w:rsidRDefault="00E553CB" w:rsidP="00E553CB">
      <w:pPr>
        <w:pStyle w:val="Proposal"/>
        <w:ind w:left="0" w:firstLine="0"/>
        <w:rPr>
          <w:bCs/>
        </w:rPr>
      </w:pPr>
      <w:r w:rsidRPr="00E553CB">
        <w:rPr>
          <w:bCs/>
        </w:rPr>
        <w:t xml:space="preserve">Observation 1: There’s no fundamental difference between reducing the MOP by 3dB and power class </w:t>
      </w:r>
      <w:proofErr w:type="spellStart"/>
      <w:r w:rsidRPr="00E553CB">
        <w:rPr>
          <w:bCs/>
        </w:rPr>
        <w:t>fallback</w:t>
      </w:r>
      <w:proofErr w:type="spellEnd"/>
      <w:r w:rsidRPr="00E553CB">
        <w:rPr>
          <w:bCs/>
        </w:rPr>
        <w:t xml:space="preserve">. In the event of power class </w:t>
      </w:r>
      <w:proofErr w:type="spellStart"/>
      <w:r w:rsidRPr="00E553CB">
        <w:rPr>
          <w:bCs/>
        </w:rPr>
        <w:t>fallback</w:t>
      </w:r>
      <w:proofErr w:type="spellEnd"/>
      <w:r w:rsidRPr="00E553CB">
        <w:rPr>
          <w:bCs/>
        </w:rPr>
        <w:t>, a PC2 compliant UE can follow the PC2 power control requirements (in the absence of PC3 A-MPR for &gt;54RBs) and reduce its Tx power to ensure its MOP is no more than 23dBm. The exact details can be left for UE implementation.</w:t>
      </w:r>
    </w:p>
    <w:p w14:paraId="660F568B" w14:textId="00175724" w:rsidR="00E65E47" w:rsidRPr="00F004CD" w:rsidRDefault="00E553CB" w:rsidP="00E553CB">
      <w:pPr>
        <w:rPr>
          <w:b/>
          <w:lang w:eastAsia="zh-CN"/>
        </w:rPr>
      </w:pPr>
      <w:r>
        <w:rPr>
          <w:b/>
          <w:lang w:eastAsia="zh-CN"/>
        </w:rPr>
        <w:t xml:space="preserve">Proposal 5: Remove the RB restriction for PC2 UEs while keep it for PC3. And there’s no need to define additional requirement for the corner case of having power class </w:t>
      </w:r>
      <w:proofErr w:type="spellStart"/>
      <w:r>
        <w:rPr>
          <w:b/>
          <w:lang w:eastAsia="zh-CN"/>
        </w:rPr>
        <w:t>fallback</w:t>
      </w:r>
      <w:proofErr w:type="spellEnd"/>
      <w:r>
        <w:rPr>
          <w:b/>
          <w:lang w:eastAsia="zh-CN"/>
        </w:rPr>
        <w:t xml:space="preserve"> and more than 54 RBs simultaneously.</w:t>
      </w:r>
    </w:p>
    <w:p w14:paraId="471A8EA7" w14:textId="6E48FC12" w:rsidR="0010677D" w:rsidRPr="00B92E51" w:rsidRDefault="0010677D" w:rsidP="00B92E51">
      <w:pPr>
        <w:rPr>
          <w:color w:val="000000" w:themeColor="text1"/>
          <w:lang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08C4F079" w:rsidR="005515C7" w:rsidRDefault="008F6484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>
        <w:rPr>
          <w:lang w:eastAsia="ja-JP"/>
        </w:rPr>
        <w:t>4</w:t>
      </w:r>
      <w:r w:rsidRPr="00D6761F">
        <w:rPr>
          <w:lang w:eastAsia="ja-JP"/>
        </w:rPr>
        <w:t>-2</w:t>
      </w:r>
      <w:r w:rsidR="00A32721">
        <w:rPr>
          <w:lang w:eastAsia="ja-JP"/>
        </w:rPr>
        <w:t>3</w:t>
      </w:r>
      <w:r w:rsidR="001C0FA9">
        <w:rPr>
          <w:lang w:eastAsia="ja-JP"/>
        </w:rPr>
        <w:t>21</w:t>
      </w:r>
      <w:r w:rsidR="0095199F">
        <w:rPr>
          <w:lang w:eastAsia="ja-JP"/>
        </w:rPr>
        <w:t>7</w:t>
      </w:r>
      <w:r w:rsidR="001C0FA9">
        <w:rPr>
          <w:lang w:eastAsia="ja-JP"/>
        </w:rPr>
        <w:t>1</w:t>
      </w:r>
      <w:r w:rsidR="0095199F">
        <w:rPr>
          <w:lang w:eastAsia="ja-JP"/>
        </w:rPr>
        <w:t>5</w:t>
      </w:r>
      <w:r>
        <w:rPr>
          <w:lang w:eastAsia="ja-JP"/>
        </w:rPr>
        <w:t xml:space="preserve"> WF on HPUE</w:t>
      </w:r>
      <w:r w:rsidR="00A32721">
        <w:rPr>
          <w:lang w:eastAsia="ja-JP"/>
        </w:rPr>
        <w:t xml:space="preserve"> for </w:t>
      </w:r>
      <w:r>
        <w:rPr>
          <w:lang w:eastAsia="ja-JP"/>
        </w:rPr>
        <w:t>FDD</w:t>
      </w:r>
      <w:r w:rsidR="00A32721">
        <w:rPr>
          <w:lang w:eastAsia="ja-JP"/>
        </w:rPr>
        <w:t xml:space="preserve"> bands</w:t>
      </w:r>
      <w:r>
        <w:rPr>
          <w:lang w:eastAsia="ja-JP"/>
        </w:rPr>
        <w:t>, China Unicom, RAN4#10</w:t>
      </w:r>
      <w:r w:rsidR="001C0FA9">
        <w:rPr>
          <w:lang w:eastAsia="ja-JP"/>
        </w:rPr>
        <w:t>9</w:t>
      </w:r>
    </w:p>
    <w:p w14:paraId="0B780B3C" w14:textId="412F7ECE" w:rsidR="00784269" w:rsidRDefault="00784269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R4-2320652</w:t>
      </w:r>
      <w:r w:rsidR="008D02CB">
        <w:rPr>
          <w:lang w:eastAsia="zh-CN"/>
        </w:rPr>
        <w:t xml:space="preserve"> PC2 A-MPR for bands n7, n13 and n28, Qualcomm, RAN4#109</w:t>
      </w:r>
    </w:p>
    <w:p w14:paraId="624B9E79" w14:textId="2FDEA54B" w:rsidR="00463E23" w:rsidRDefault="00463E23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R4-2320669 PC2 A-MPR for band n7 NS_46, Huawei, HiSilicon, RAN4#109</w:t>
      </w:r>
    </w:p>
    <w:p w14:paraId="6F7B19FB" w14:textId="63C04D96" w:rsidR="00944720" w:rsidRDefault="00944720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R4-2315375 A-MPR discussion for FDD HPUE NS_46, Apple, RAN4#108bis</w:t>
      </w:r>
    </w:p>
    <w:p w14:paraId="75C34A73" w14:textId="77777777" w:rsidR="00944720" w:rsidRDefault="00944720" w:rsidP="00944720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R4-2316473 PC2 A-MPR for band n7 NS_46, Huawei, HiSilicon, RAN4#108bis</w:t>
      </w:r>
    </w:p>
    <w:p w14:paraId="636D5E30" w14:textId="77777777" w:rsidR="00944720" w:rsidRDefault="00944720" w:rsidP="002B4FD9">
      <w:pPr>
        <w:pStyle w:val="ListParagraph"/>
        <w:numPr>
          <w:ilvl w:val="0"/>
          <w:numId w:val="10"/>
        </w:numPr>
        <w:rPr>
          <w:lang w:eastAsia="zh-CN"/>
        </w:rPr>
      </w:pPr>
    </w:p>
    <w:sectPr w:rsidR="00944720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8D19F2"/>
    <w:multiLevelType w:val="hybridMultilevel"/>
    <w:tmpl w:val="8600460E"/>
    <w:lvl w:ilvl="0" w:tplc="A0B6FD6A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D114C"/>
    <w:multiLevelType w:val="singleLevel"/>
    <w:tmpl w:val="4A9D114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50AA9FD7"/>
    <w:multiLevelType w:val="singleLevel"/>
    <w:tmpl w:val="50AA9FD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20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2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12"/>
  </w:num>
  <w:num w:numId="9">
    <w:abstractNumId w:val="17"/>
  </w:num>
  <w:num w:numId="10">
    <w:abstractNumId w:val="10"/>
  </w:num>
  <w:num w:numId="11">
    <w:abstractNumId w:val="20"/>
  </w:num>
  <w:num w:numId="12">
    <w:abstractNumId w:val="14"/>
  </w:num>
  <w:num w:numId="13">
    <w:abstractNumId w:val="3"/>
  </w:num>
  <w:num w:numId="14">
    <w:abstractNumId w:val="8"/>
  </w:num>
  <w:num w:numId="15">
    <w:abstractNumId w:val="19"/>
  </w:num>
  <w:num w:numId="16">
    <w:abstractNumId w:val="18"/>
  </w:num>
  <w:num w:numId="17">
    <w:abstractNumId w:val="7"/>
  </w:num>
  <w:num w:numId="18">
    <w:abstractNumId w:val="21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E34"/>
    <w:rsid w:val="00004C82"/>
    <w:rsid w:val="00005785"/>
    <w:rsid w:val="00006413"/>
    <w:rsid w:val="00010036"/>
    <w:rsid w:val="0001013B"/>
    <w:rsid w:val="00010787"/>
    <w:rsid w:val="0001478F"/>
    <w:rsid w:val="000164D8"/>
    <w:rsid w:val="00017293"/>
    <w:rsid w:val="000200CB"/>
    <w:rsid w:val="000221DE"/>
    <w:rsid w:val="0002413D"/>
    <w:rsid w:val="000259C9"/>
    <w:rsid w:val="00027393"/>
    <w:rsid w:val="000275FD"/>
    <w:rsid w:val="00030BBE"/>
    <w:rsid w:val="000329EC"/>
    <w:rsid w:val="0003328C"/>
    <w:rsid w:val="0003553A"/>
    <w:rsid w:val="000369D6"/>
    <w:rsid w:val="00042C6A"/>
    <w:rsid w:val="00042FDC"/>
    <w:rsid w:val="000446CD"/>
    <w:rsid w:val="00047269"/>
    <w:rsid w:val="00050978"/>
    <w:rsid w:val="00050A17"/>
    <w:rsid w:val="000519FD"/>
    <w:rsid w:val="00062044"/>
    <w:rsid w:val="000629FA"/>
    <w:rsid w:val="00063611"/>
    <w:rsid w:val="00065099"/>
    <w:rsid w:val="0006659E"/>
    <w:rsid w:val="00066D5A"/>
    <w:rsid w:val="000677D3"/>
    <w:rsid w:val="00072035"/>
    <w:rsid w:val="00073CD8"/>
    <w:rsid w:val="00075087"/>
    <w:rsid w:val="00075135"/>
    <w:rsid w:val="000751E2"/>
    <w:rsid w:val="00075D6E"/>
    <w:rsid w:val="0008020C"/>
    <w:rsid w:val="0008439E"/>
    <w:rsid w:val="0008509F"/>
    <w:rsid w:val="000850F4"/>
    <w:rsid w:val="00085F57"/>
    <w:rsid w:val="000861F8"/>
    <w:rsid w:val="000873E7"/>
    <w:rsid w:val="0008788D"/>
    <w:rsid w:val="000902FD"/>
    <w:rsid w:val="00091F4B"/>
    <w:rsid w:val="0009632A"/>
    <w:rsid w:val="00096438"/>
    <w:rsid w:val="000A2272"/>
    <w:rsid w:val="000A33B0"/>
    <w:rsid w:val="000A3E12"/>
    <w:rsid w:val="000A51FA"/>
    <w:rsid w:val="000B2EA7"/>
    <w:rsid w:val="000B657E"/>
    <w:rsid w:val="000B7904"/>
    <w:rsid w:val="000C003F"/>
    <w:rsid w:val="000C0285"/>
    <w:rsid w:val="000C036F"/>
    <w:rsid w:val="000C3038"/>
    <w:rsid w:val="000C41F9"/>
    <w:rsid w:val="000C43BD"/>
    <w:rsid w:val="000C4992"/>
    <w:rsid w:val="000C55A9"/>
    <w:rsid w:val="000C7922"/>
    <w:rsid w:val="000D1691"/>
    <w:rsid w:val="000D17B3"/>
    <w:rsid w:val="000D459A"/>
    <w:rsid w:val="000D4C52"/>
    <w:rsid w:val="000D506C"/>
    <w:rsid w:val="000D71E1"/>
    <w:rsid w:val="000E5300"/>
    <w:rsid w:val="000E56B2"/>
    <w:rsid w:val="000F0505"/>
    <w:rsid w:val="000F2D11"/>
    <w:rsid w:val="000F439A"/>
    <w:rsid w:val="000F4724"/>
    <w:rsid w:val="000F5F91"/>
    <w:rsid w:val="000F62EA"/>
    <w:rsid w:val="000F6C41"/>
    <w:rsid w:val="000F77C0"/>
    <w:rsid w:val="000F7DC6"/>
    <w:rsid w:val="001010BA"/>
    <w:rsid w:val="0010677D"/>
    <w:rsid w:val="00113ADD"/>
    <w:rsid w:val="00114D24"/>
    <w:rsid w:val="00114F98"/>
    <w:rsid w:val="0011594F"/>
    <w:rsid w:val="0011798D"/>
    <w:rsid w:val="0012080A"/>
    <w:rsid w:val="00122BAD"/>
    <w:rsid w:val="00123986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0E6D"/>
    <w:rsid w:val="00151A25"/>
    <w:rsid w:val="00151F13"/>
    <w:rsid w:val="00152314"/>
    <w:rsid w:val="00154BD3"/>
    <w:rsid w:val="00157188"/>
    <w:rsid w:val="00157397"/>
    <w:rsid w:val="00157E0B"/>
    <w:rsid w:val="00163B46"/>
    <w:rsid w:val="00175E63"/>
    <w:rsid w:val="00175ECD"/>
    <w:rsid w:val="00181D44"/>
    <w:rsid w:val="00183B18"/>
    <w:rsid w:val="001846C1"/>
    <w:rsid w:val="00184D31"/>
    <w:rsid w:val="00185D4F"/>
    <w:rsid w:val="001919C6"/>
    <w:rsid w:val="00191B1B"/>
    <w:rsid w:val="001935C0"/>
    <w:rsid w:val="00195B6F"/>
    <w:rsid w:val="00196DF1"/>
    <w:rsid w:val="001977C0"/>
    <w:rsid w:val="001A0235"/>
    <w:rsid w:val="001A04A1"/>
    <w:rsid w:val="001B19DE"/>
    <w:rsid w:val="001B2707"/>
    <w:rsid w:val="001B7EBF"/>
    <w:rsid w:val="001C05E0"/>
    <w:rsid w:val="001C0FA9"/>
    <w:rsid w:val="001C39D8"/>
    <w:rsid w:val="001C74E1"/>
    <w:rsid w:val="001D743A"/>
    <w:rsid w:val="001D7764"/>
    <w:rsid w:val="001D7C04"/>
    <w:rsid w:val="001E2CB7"/>
    <w:rsid w:val="001E3B15"/>
    <w:rsid w:val="001E433F"/>
    <w:rsid w:val="001E4946"/>
    <w:rsid w:val="001E56B6"/>
    <w:rsid w:val="001E65DE"/>
    <w:rsid w:val="001F3E84"/>
    <w:rsid w:val="001F43BB"/>
    <w:rsid w:val="001F459A"/>
    <w:rsid w:val="001F47E8"/>
    <w:rsid w:val="001F56E8"/>
    <w:rsid w:val="001F5AF1"/>
    <w:rsid w:val="001F6CD5"/>
    <w:rsid w:val="001F746B"/>
    <w:rsid w:val="001F760E"/>
    <w:rsid w:val="001F767B"/>
    <w:rsid w:val="00200E3B"/>
    <w:rsid w:val="00202979"/>
    <w:rsid w:val="002031EA"/>
    <w:rsid w:val="00203D6E"/>
    <w:rsid w:val="00205C2C"/>
    <w:rsid w:val="0020624E"/>
    <w:rsid w:val="002106D3"/>
    <w:rsid w:val="00210E17"/>
    <w:rsid w:val="002113E1"/>
    <w:rsid w:val="002134EE"/>
    <w:rsid w:val="00213ECF"/>
    <w:rsid w:val="0021476E"/>
    <w:rsid w:val="00215163"/>
    <w:rsid w:val="00215F28"/>
    <w:rsid w:val="00217DA2"/>
    <w:rsid w:val="0022436D"/>
    <w:rsid w:val="00225265"/>
    <w:rsid w:val="002264CD"/>
    <w:rsid w:val="00235CA6"/>
    <w:rsid w:val="0024107D"/>
    <w:rsid w:val="0024412D"/>
    <w:rsid w:val="00244912"/>
    <w:rsid w:val="00244B91"/>
    <w:rsid w:val="002459CA"/>
    <w:rsid w:val="00246147"/>
    <w:rsid w:val="00247F28"/>
    <w:rsid w:val="00250361"/>
    <w:rsid w:val="00251CAD"/>
    <w:rsid w:val="00253B63"/>
    <w:rsid w:val="00254FDE"/>
    <w:rsid w:val="002629FA"/>
    <w:rsid w:val="0026302C"/>
    <w:rsid w:val="00265435"/>
    <w:rsid w:val="00272BF9"/>
    <w:rsid w:val="00273E82"/>
    <w:rsid w:val="0027630A"/>
    <w:rsid w:val="002814EC"/>
    <w:rsid w:val="00281F99"/>
    <w:rsid w:val="00282D47"/>
    <w:rsid w:val="0028709A"/>
    <w:rsid w:val="0028732C"/>
    <w:rsid w:val="00290D0D"/>
    <w:rsid w:val="002931E0"/>
    <w:rsid w:val="00294497"/>
    <w:rsid w:val="002959F8"/>
    <w:rsid w:val="0029659D"/>
    <w:rsid w:val="00296728"/>
    <w:rsid w:val="002A1AF5"/>
    <w:rsid w:val="002A2C60"/>
    <w:rsid w:val="002A34ED"/>
    <w:rsid w:val="002A52EE"/>
    <w:rsid w:val="002B0F50"/>
    <w:rsid w:val="002B12B7"/>
    <w:rsid w:val="002B137E"/>
    <w:rsid w:val="002B1974"/>
    <w:rsid w:val="002B4FD9"/>
    <w:rsid w:val="002B70C4"/>
    <w:rsid w:val="002C350C"/>
    <w:rsid w:val="002C5E16"/>
    <w:rsid w:val="002D016B"/>
    <w:rsid w:val="002D064B"/>
    <w:rsid w:val="002D41BB"/>
    <w:rsid w:val="002D4A1C"/>
    <w:rsid w:val="002D551E"/>
    <w:rsid w:val="002D5907"/>
    <w:rsid w:val="002D5C9A"/>
    <w:rsid w:val="002D5CCF"/>
    <w:rsid w:val="002D5D93"/>
    <w:rsid w:val="002E23B0"/>
    <w:rsid w:val="002E32E9"/>
    <w:rsid w:val="002E3E9A"/>
    <w:rsid w:val="002E5F5F"/>
    <w:rsid w:val="002E6109"/>
    <w:rsid w:val="002E628D"/>
    <w:rsid w:val="002F5FF2"/>
    <w:rsid w:val="002F6E01"/>
    <w:rsid w:val="002F7055"/>
    <w:rsid w:val="002F71D9"/>
    <w:rsid w:val="003022E2"/>
    <w:rsid w:val="00304000"/>
    <w:rsid w:val="00305135"/>
    <w:rsid w:val="00306974"/>
    <w:rsid w:val="00307E3B"/>
    <w:rsid w:val="0031137E"/>
    <w:rsid w:val="00312348"/>
    <w:rsid w:val="00312590"/>
    <w:rsid w:val="00314063"/>
    <w:rsid w:val="0031607C"/>
    <w:rsid w:val="00316557"/>
    <w:rsid w:val="00316C2F"/>
    <w:rsid w:val="003179DE"/>
    <w:rsid w:val="003210C2"/>
    <w:rsid w:val="003233C6"/>
    <w:rsid w:val="003234B0"/>
    <w:rsid w:val="0032409D"/>
    <w:rsid w:val="003253B6"/>
    <w:rsid w:val="00326295"/>
    <w:rsid w:val="00326622"/>
    <w:rsid w:val="0032692A"/>
    <w:rsid w:val="00327046"/>
    <w:rsid w:val="003326CF"/>
    <w:rsid w:val="00336541"/>
    <w:rsid w:val="00341183"/>
    <w:rsid w:val="003412D0"/>
    <w:rsid w:val="003416C3"/>
    <w:rsid w:val="00341CC3"/>
    <w:rsid w:val="0034719F"/>
    <w:rsid w:val="00347E48"/>
    <w:rsid w:val="0035065C"/>
    <w:rsid w:val="00350E92"/>
    <w:rsid w:val="003521FC"/>
    <w:rsid w:val="0035256B"/>
    <w:rsid w:val="003529D6"/>
    <w:rsid w:val="0035499E"/>
    <w:rsid w:val="0035531C"/>
    <w:rsid w:val="003555BB"/>
    <w:rsid w:val="00356F72"/>
    <w:rsid w:val="00367062"/>
    <w:rsid w:val="003676DE"/>
    <w:rsid w:val="00367B65"/>
    <w:rsid w:val="00367EF0"/>
    <w:rsid w:val="003746E6"/>
    <w:rsid w:val="00376283"/>
    <w:rsid w:val="00377190"/>
    <w:rsid w:val="00377C12"/>
    <w:rsid w:val="00380C9E"/>
    <w:rsid w:val="00380EEC"/>
    <w:rsid w:val="00382D99"/>
    <w:rsid w:val="0038738F"/>
    <w:rsid w:val="00390117"/>
    <w:rsid w:val="00392ED7"/>
    <w:rsid w:val="00393C2B"/>
    <w:rsid w:val="00397A98"/>
    <w:rsid w:val="003A0834"/>
    <w:rsid w:val="003A18A5"/>
    <w:rsid w:val="003A1D64"/>
    <w:rsid w:val="003A2294"/>
    <w:rsid w:val="003A4D57"/>
    <w:rsid w:val="003A572E"/>
    <w:rsid w:val="003A7CA5"/>
    <w:rsid w:val="003B0D5F"/>
    <w:rsid w:val="003B11E3"/>
    <w:rsid w:val="003B4B82"/>
    <w:rsid w:val="003B6452"/>
    <w:rsid w:val="003C292E"/>
    <w:rsid w:val="003C2B33"/>
    <w:rsid w:val="003C33C9"/>
    <w:rsid w:val="003C4BD6"/>
    <w:rsid w:val="003C6794"/>
    <w:rsid w:val="003C6B33"/>
    <w:rsid w:val="003C74C4"/>
    <w:rsid w:val="003D0274"/>
    <w:rsid w:val="003D161B"/>
    <w:rsid w:val="003D2548"/>
    <w:rsid w:val="003D2863"/>
    <w:rsid w:val="003D5435"/>
    <w:rsid w:val="003D58BC"/>
    <w:rsid w:val="003D6FE1"/>
    <w:rsid w:val="003E099A"/>
    <w:rsid w:val="003E0AF9"/>
    <w:rsid w:val="003E5396"/>
    <w:rsid w:val="003F0459"/>
    <w:rsid w:val="003F0AAA"/>
    <w:rsid w:val="003F192C"/>
    <w:rsid w:val="003F1E9C"/>
    <w:rsid w:val="003F25BF"/>
    <w:rsid w:val="003F496D"/>
    <w:rsid w:val="004012D2"/>
    <w:rsid w:val="00402438"/>
    <w:rsid w:val="00404CE4"/>
    <w:rsid w:val="0041121A"/>
    <w:rsid w:val="004166E0"/>
    <w:rsid w:val="00417233"/>
    <w:rsid w:val="004175C0"/>
    <w:rsid w:val="004228BB"/>
    <w:rsid w:val="00422A26"/>
    <w:rsid w:val="0042453E"/>
    <w:rsid w:val="004262C6"/>
    <w:rsid w:val="00430F81"/>
    <w:rsid w:val="00431E1C"/>
    <w:rsid w:val="00431E3D"/>
    <w:rsid w:val="00436EA0"/>
    <w:rsid w:val="00437F45"/>
    <w:rsid w:val="00440890"/>
    <w:rsid w:val="00440B78"/>
    <w:rsid w:val="00440DC1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33F"/>
    <w:rsid w:val="00452FDD"/>
    <w:rsid w:val="00453C07"/>
    <w:rsid w:val="00456AC5"/>
    <w:rsid w:val="004579BC"/>
    <w:rsid w:val="00461708"/>
    <w:rsid w:val="00461896"/>
    <w:rsid w:val="00462488"/>
    <w:rsid w:val="00463E23"/>
    <w:rsid w:val="004656C2"/>
    <w:rsid w:val="00466E71"/>
    <w:rsid w:val="00466EB9"/>
    <w:rsid w:val="00467616"/>
    <w:rsid w:val="00470A65"/>
    <w:rsid w:val="00471023"/>
    <w:rsid w:val="00471223"/>
    <w:rsid w:val="0047308E"/>
    <w:rsid w:val="0047476B"/>
    <w:rsid w:val="0047503E"/>
    <w:rsid w:val="00476D0B"/>
    <w:rsid w:val="00477ED2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53A3"/>
    <w:rsid w:val="00497489"/>
    <w:rsid w:val="004A0964"/>
    <w:rsid w:val="004A0C87"/>
    <w:rsid w:val="004A7B9D"/>
    <w:rsid w:val="004A7D04"/>
    <w:rsid w:val="004B16E3"/>
    <w:rsid w:val="004B19B2"/>
    <w:rsid w:val="004B28A4"/>
    <w:rsid w:val="004B2D43"/>
    <w:rsid w:val="004B441D"/>
    <w:rsid w:val="004C0F31"/>
    <w:rsid w:val="004C5FE4"/>
    <w:rsid w:val="004D12D7"/>
    <w:rsid w:val="004D75FF"/>
    <w:rsid w:val="004E10AB"/>
    <w:rsid w:val="004E37BD"/>
    <w:rsid w:val="004E53D2"/>
    <w:rsid w:val="004E6EC6"/>
    <w:rsid w:val="004F2465"/>
    <w:rsid w:val="004F2D0E"/>
    <w:rsid w:val="004F7E7A"/>
    <w:rsid w:val="00500A63"/>
    <w:rsid w:val="005019D3"/>
    <w:rsid w:val="00505D2C"/>
    <w:rsid w:val="005077F0"/>
    <w:rsid w:val="005105C6"/>
    <w:rsid w:val="00511082"/>
    <w:rsid w:val="00512F3C"/>
    <w:rsid w:val="0051340B"/>
    <w:rsid w:val="00513DE6"/>
    <w:rsid w:val="00513FC6"/>
    <w:rsid w:val="00514F67"/>
    <w:rsid w:val="00516EC9"/>
    <w:rsid w:val="00520CA0"/>
    <w:rsid w:val="005278A6"/>
    <w:rsid w:val="00531F9C"/>
    <w:rsid w:val="00532106"/>
    <w:rsid w:val="0053433A"/>
    <w:rsid w:val="00534C36"/>
    <w:rsid w:val="00536D8C"/>
    <w:rsid w:val="00537B86"/>
    <w:rsid w:val="00540456"/>
    <w:rsid w:val="00543F98"/>
    <w:rsid w:val="0054418D"/>
    <w:rsid w:val="00544613"/>
    <w:rsid w:val="00544B9E"/>
    <w:rsid w:val="00545C1B"/>
    <w:rsid w:val="00546EB2"/>
    <w:rsid w:val="005515C7"/>
    <w:rsid w:val="00554D7D"/>
    <w:rsid w:val="00560A21"/>
    <w:rsid w:val="00560E38"/>
    <w:rsid w:val="00563481"/>
    <w:rsid w:val="00564A49"/>
    <w:rsid w:val="00570DBC"/>
    <w:rsid w:val="0057270E"/>
    <w:rsid w:val="00573634"/>
    <w:rsid w:val="0057397C"/>
    <w:rsid w:val="005748A8"/>
    <w:rsid w:val="00575DA3"/>
    <w:rsid w:val="00575F77"/>
    <w:rsid w:val="0058270D"/>
    <w:rsid w:val="00583A0B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2737"/>
    <w:rsid w:val="005A32AB"/>
    <w:rsid w:val="005A636E"/>
    <w:rsid w:val="005B09D6"/>
    <w:rsid w:val="005B52AC"/>
    <w:rsid w:val="005B64A0"/>
    <w:rsid w:val="005B78BC"/>
    <w:rsid w:val="005C1B55"/>
    <w:rsid w:val="005C430C"/>
    <w:rsid w:val="005C4DAF"/>
    <w:rsid w:val="005C4F1F"/>
    <w:rsid w:val="005C77E0"/>
    <w:rsid w:val="005D3658"/>
    <w:rsid w:val="005D3A49"/>
    <w:rsid w:val="005D4C9B"/>
    <w:rsid w:val="005D4D16"/>
    <w:rsid w:val="005D53A4"/>
    <w:rsid w:val="005D6A1E"/>
    <w:rsid w:val="005E145E"/>
    <w:rsid w:val="005E1C64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5F7B67"/>
    <w:rsid w:val="00601B18"/>
    <w:rsid w:val="00604986"/>
    <w:rsid w:val="00605E03"/>
    <w:rsid w:val="006104E9"/>
    <w:rsid w:val="006136D8"/>
    <w:rsid w:val="00614729"/>
    <w:rsid w:val="00614E2E"/>
    <w:rsid w:val="00616CCC"/>
    <w:rsid w:val="00617851"/>
    <w:rsid w:val="006179BD"/>
    <w:rsid w:val="00617B32"/>
    <w:rsid w:val="00623F57"/>
    <w:rsid w:val="00624E62"/>
    <w:rsid w:val="006254B6"/>
    <w:rsid w:val="00627BD9"/>
    <w:rsid w:val="00627D0A"/>
    <w:rsid w:val="00627E51"/>
    <w:rsid w:val="00627FE1"/>
    <w:rsid w:val="0063230B"/>
    <w:rsid w:val="006347B7"/>
    <w:rsid w:val="0063504F"/>
    <w:rsid w:val="00635E7E"/>
    <w:rsid w:val="00641F2E"/>
    <w:rsid w:val="006440D1"/>
    <w:rsid w:val="006444B3"/>
    <w:rsid w:val="00644A74"/>
    <w:rsid w:val="00645D36"/>
    <w:rsid w:val="00645E45"/>
    <w:rsid w:val="00646403"/>
    <w:rsid w:val="006464E8"/>
    <w:rsid w:val="006466F3"/>
    <w:rsid w:val="006469EA"/>
    <w:rsid w:val="00651871"/>
    <w:rsid w:val="00655865"/>
    <w:rsid w:val="00655EAB"/>
    <w:rsid w:val="00656C39"/>
    <w:rsid w:val="0066204F"/>
    <w:rsid w:val="006638CD"/>
    <w:rsid w:val="00665F16"/>
    <w:rsid w:val="00667628"/>
    <w:rsid w:val="00670816"/>
    <w:rsid w:val="00671936"/>
    <w:rsid w:val="00671CD6"/>
    <w:rsid w:val="0067253D"/>
    <w:rsid w:val="0067304C"/>
    <w:rsid w:val="00674499"/>
    <w:rsid w:val="00677EDA"/>
    <w:rsid w:val="00680D77"/>
    <w:rsid w:val="00685BD0"/>
    <w:rsid w:val="006869E3"/>
    <w:rsid w:val="00692C04"/>
    <w:rsid w:val="00693733"/>
    <w:rsid w:val="0069437D"/>
    <w:rsid w:val="006943A7"/>
    <w:rsid w:val="006952E4"/>
    <w:rsid w:val="00696F65"/>
    <w:rsid w:val="006A0809"/>
    <w:rsid w:val="006A0DF4"/>
    <w:rsid w:val="006A416C"/>
    <w:rsid w:val="006A7976"/>
    <w:rsid w:val="006A7B39"/>
    <w:rsid w:val="006B1927"/>
    <w:rsid w:val="006B623D"/>
    <w:rsid w:val="006B666A"/>
    <w:rsid w:val="006B77E8"/>
    <w:rsid w:val="006B7A26"/>
    <w:rsid w:val="006C2064"/>
    <w:rsid w:val="006C42A3"/>
    <w:rsid w:val="006C656B"/>
    <w:rsid w:val="006C6BEE"/>
    <w:rsid w:val="006D2773"/>
    <w:rsid w:val="006D2CDB"/>
    <w:rsid w:val="006D35B6"/>
    <w:rsid w:val="006D458F"/>
    <w:rsid w:val="006D48FD"/>
    <w:rsid w:val="006D7E9E"/>
    <w:rsid w:val="006E0412"/>
    <w:rsid w:val="006E0F84"/>
    <w:rsid w:val="006E16BF"/>
    <w:rsid w:val="006E1913"/>
    <w:rsid w:val="006E2890"/>
    <w:rsid w:val="006E2A48"/>
    <w:rsid w:val="006E61B2"/>
    <w:rsid w:val="006F125C"/>
    <w:rsid w:val="006F1CA3"/>
    <w:rsid w:val="00700848"/>
    <w:rsid w:val="007011A2"/>
    <w:rsid w:val="00711536"/>
    <w:rsid w:val="00711A8E"/>
    <w:rsid w:val="00713CE6"/>
    <w:rsid w:val="00714CCE"/>
    <w:rsid w:val="0071548B"/>
    <w:rsid w:val="0071550F"/>
    <w:rsid w:val="007166FA"/>
    <w:rsid w:val="00720479"/>
    <w:rsid w:val="00720927"/>
    <w:rsid w:val="00720C0E"/>
    <w:rsid w:val="007217D3"/>
    <w:rsid w:val="007223E0"/>
    <w:rsid w:val="00726E9F"/>
    <w:rsid w:val="00727D56"/>
    <w:rsid w:val="00733E6D"/>
    <w:rsid w:val="0073400E"/>
    <w:rsid w:val="00734368"/>
    <w:rsid w:val="007355F7"/>
    <w:rsid w:val="007356DE"/>
    <w:rsid w:val="007418B2"/>
    <w:rsid w:val="00741F34"/>
    <w:rsid w:val="0074216E"/>
    <w:rsid w:val="0074253D"/>
    <w:rsid w:val="00744CC8"/>
    <w:rsid w:val="00746400"/>
    <w:rsid w:val="0074753A"/>
    <w:rsid w:val="007508F4"/>
    <w:rsid w:val="00750B04"/>
    <w:rsid w:val="007534B7"/>
    <w:rsid w:val="00754B55"/>
    <w:rsid w:val="00754E5A"/>
    <w:rsid w:val="00755743"/>
    <w:rsid w:val="007562C9"/>
    <w:rsid w:val="007608F0"/>
    <w:rsid w:val="0076192C"/>
    <w:rsid w:val="0076270C"/>
    <w:rsid w:val="00764790"/>
    <w:rsid w:val="00766434"/>
    <w:rsid w:val="007701B7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84269"/>
    <w:rsid w:val="00787309"/>
    <w:rsid w:val="007875C2"/>
    <w:rsid w:val="00792827"/>
    <w:rsid w:val="007949EB"/>
    <w:rsid w:val="00795B9A"/>
    <w:rsid w:val="0079771D"/>
    <w:rsid w:val="007979E8"/>
    <w:rsid w:val="007A565F"/>
    <w:rsid w:val="007B0864"/>
    <w:rsid w:val="007B11C9"/>
    <w:rsid w:val="007B26A7"/>
    <w:rsid w:val="007B2D98"/>
    <w:rsid w:val="007B70FC"/>
    <w:rsid w:val="007B729A"/>
    <w:rsid w:val="007C0D40"/>
    <w:rsid w:val="007C1FB8"/>
    <w:rsid w:val="007C3A1B"/>
    <w:rsid w:val="007C4AC4"/>
    <w:rsid w:val="007C67AF"/>
    <w:rsid w:val="007D20A4"/>
    <w:rsid w:val="007D6A7F"/>
    <w:rsid w:val="007E2AB0"/>
    <w:rsid w:val="007E70BA"/>
    <w:rsid w:val="007F17D2"/>
    <w:rsid w:val="007F22B9"/>
    <w:rsid w:val="007F65B1"/>
    <w:rsid w:val="007F7DD8"/>
    <w:rsid w:val="0080187B"/>
    <w:rsid w:val="008024A8"/>
    <w:rsid w:val="00802BCC"/>
    <w:rsid w:val="00802BCD"/>
    <w:rsid w:val="00804633"/>
    <w:rsid w:val="0080593F"/>
    <w:rsid w:val="008112E7"/>
    <w:rsid w:val="00813168"/>
    <w:rsid w:val="00816402"/>
    <w:rsid w:val="00820B7D"/>
    <w:rsid w:val="00823FF2"/>
    <w:rsid w:val="008259F4"/>
    <w:rsid w:val="00826304"/>
    <w:rsid w:val="00826369"/>
    <w:rsid w:val="00826D79"/>
    <w:rsid w:val="00831FE5"/>
    <w:rsid w:val="00832EB8"/>
    <w:rsid w:val="00835A99"/>
    <w:rsid w:val="00835CD8"/>
    <w:rsid w:val="008365D9"/>
    <w:rsid w:val="00836B84"/>
    <w:rsid w:val="00836D6F"/>
    <w:rsid w:val="00842AE0"/>
    <w:rsid w:val="0085024F"/>
    <w:rsid w:val="00850B4C"/>
    <w:rsid w:val="008555AC"/>
    <w:rsid w:val="00856712"/>
    <w:rsid w:val="0085704B"/>
    <w:rsid w:val="0086032C"/>
    <w:rsid w:val="0086092E"/>
    <w:rsid w:val="00861EBB"/>
    <w:rsid w:val="008625ED"/>
    <w:rsid w:val="0086508F"/>
    <w:rsid w:val="0086526E"/>
    <w:rsid w:val="00867990"/>
    <w:rsid w:val="00867AB3"/>
    <w:rsid w:val="00867EC5"/>
    <w:rsid w:val="00871275"/>
    <w:rsid w:val="00874750"/>
    <w:rsid w:val="00874F12"/>
    <w:rsid w:val="008768E1"/>
    <w:rsid w:val="00881584"/>
    <w:rsid w:val="00881B1B"/>
    <w:rsid w:val="0088214A"/>
    <w:rsid w:val="008862C4"/>
    <w:rsid w:val="008901AC"/>
    <w:rsid w:val="00893D2F"/>
    <w:rsid w:val="00895A5B"/>
    <w:rsid w:val="0089654D"/>
    <w:rsid w:val="0089701D"/>
    <w:rsid w:val="008A04CE"/>
    <w:rsid w:val="008A1972"/>
    <w:rsid w:val="008A20A2"/>
    <w:rsid w:val="008B0D45"/>
    <w:rsid w:val="008B1DFB"/>
    <w:rsid w:val="008B2BD5"/>
    <w:rsid w:val="008B3907"/>
    <w:rsid w:val="008B65A7"/>
    <w:rsid w:val="008C1D06"/>
    <w:rsid w:val="008C2FBE"/>
    <w:rsid w:val="008C470E"/>
    <w:rsid w:val="008D02CB"/>
    <w:rsid w:val="008D0F70"/>
    <w:rsid w:val="008D1495"/>
    <w:rsid w:val="008D1EFE"/>
    <w:rsid w:val="008D2D90"/>
    <w:rsid w:val="008D2F99"/>
    <w:rsid w:val="008E0E1F"/>
    <w:rsid w:val="008E326C"/>
    <w:rsid w:val="008E68AC"/>
    <w:rsid w:val="008E7DEC"/>
    <w:rsid w:val="008F057E"/>
    <w:rsid w:val="008F6484"/>
    <w:rsid w:val="0090047A"/>
    <w:rsid w:val="00901873"/>
    <w:rsid w:val="00901C2D"/>
    <w:rsid w:val="00903DCB"/>
    <w:rsid w:val="009046F3"/>
    <w:rsid w:val="009072E3"/>
    <w:rsid w:val="009103E1"/>
    <w:rsid w:val="00913179"/>
    <w:rsid w:val="00914E26"/>
    <w:rsid w:val="009212E3"/>
    <w:rsid w:val="0092430B"/>
    <w:rsid w:val="00931D2C"/>
    <w:rsid w:val="00932980"/>
    <w:rsid w:val="00934C7C"/>
    <w:rsid w:val="00934EB2"/>
    <w:rsid w:val="00940F4F"/>
    <w:rsid w:val="009434D1"/>
    <w:rsid w:val="009446C0"/>
    <w:rsid w:val="00944720"/>
    <w:rsid w:val="00944A38"/>
    <w:rsid w:val="00945A8A"/>
    <w:rsid w:val="00947C41"/>
    <w:rsid w:val="009501E7"/>
    <w:rsid w:val="00951456"/>
    <w:rsid w:val="0095199F"/>
    <w:rsid w:val="009533AD"/>
    <w:rsid w:val="009534BC"/>
    <w:rsid w:val="00954DF5"/>
    <w:rsid w:val="0095563E"/>
    <w:rsid w:val="009569F8"/>
    <w:rsid w:val="0096257B"/>
    <w:rsid w:val="00964545"/>
    <w:rsid w:val="00965724"/>
    <w:rsid w:val="00966101"/>
    <w:rsid w:val="00967EFD"/>
    <w:rsid w:val="00970428"/>
    <w:rsid w:val="009708CE"/>
    <w:rsid w:val="00972363"/>
    <w:rsid w:val="00977A11"/>
    <w:rsid w:val="009822AB"/>
    <w:rsid w:val="0098648F"/>
    <w:rsid w:val="00986744"/>
    <w:rsid w:val="00987E9C"/>
    <w:rsid w:val="00991D1A"/>
    <w:rsid w:val="00993378"/>
    <w:rsid w:val="009948F4"/>
    <w:rsid w:val="00994DE7"/>
    <w:rsid w:val="00996E44"/>
    <w:rsid w:val="00996FAB"/>
    <w:rsid w:val="009971AA"/>
    <w:rsid w:val="009A0CAA"/>
    <w:rsid w:val="009A314A"/>
    <w:rsid w:val="009A3F54"/>
    <w:rsid w:val="009A44A9"/>
    <w:rsid w:val="009A4A15"/>
    <w:rsid w:val="009A7CFB"/>
    <w:rsid w:val="009B0655"/>
    <w:rsid w:val="009B2207"/>
    <w:rsid w:val="009B23B8"/>
    <w:rsid w:val="009B3F8F"/>
    <w:rsid w:val="009B5865"/>
    <w:rsid w:val="009B6EBC"/>
    <w:rsid w:val="009C2145"/>
    <w:rsid w:val="009C392C"/>
    <w:rsid w:val="009C53F8"/>
    <w:rsid w:val="009C5742"/>
    <w:rsid w:val="009C6075"/>
    <w:rsid w:val="009C6411"/>
    <w:rsid w:val="009C71DC"/>
    <w:rsid w:val="009C73A5"/>
    <w:rsid w:val="009C7972"/>
    <w:rsid w:val="009C7B89"/>
    <w:rsid w:val="009D14E2"/>
    <w:rsid w:val="009D316D"/>
    <w:rsid w:val="009D6F98"/>
    <w:rsid w:val="009E154A"/>
    <w:rsid w:val="009E3007"/>
    <w:rsid w:val="009E41DD"/>
    <w:rsid w:val="009E7475"/>
    <w:rsid w:val="009F1C3A"/>
    <w:rsid w:val="009F263C"/>
    <w:rsid w:val="009F4B83"/>
    <w:rsid w:val="009F52D6"/>
    <w:rsid w:val="009F65F6"/>
    <w:rsid w:val="009F6905"/>
    <w:rsid w:val="009F6981"/>
    <w:rsid w:val="00A009C0"/>
    <w:rsid w:val="00A011E7"/>
    <w:rsid w:val="00A04E88"/>
    <w:rsid w:val="00A060CD"/>
    <w:rsid w:val="00A06C24"/>
    <w:rsid w:val="00A10271"/>
    <w:rsid w:val="00A11167"/>
    <w:rsid w:val="00A1184F"/>
    <w:rsid w:val="00A163B0"/>
    <w:rsid w:val="00A16EAC"/>
    <w:rsid w:val="00A21184"/>
    <w:rsid w:val="00A21582"/>
    <w:rsid w:val="00A21E7D"/>
    <w:rsid w:val="00A233D8"/>
    <w:rsid w:val="00A23C9B"/>
    <w:rsid w:val="00A2570B"/>
    <w:rsid w:val="00A2682E"/>
    <w:rsid w:val="00A30487"/>
    <w:rsid w:val="00A310A3"/>
    <w:rsid w:val="00A32721"/>
    <w:rsid w:val="00A3772D"/>
    <w:rsid w:val="00A40778"/>
    <w:rsid w:val="00A407DB"/>
    <w:rsid w:val="00A41F50"/>
    <w:rsid w:val="00A43A68"/>
    <w:rsid w:val="00A471D8"/>
    <w:rsid w:val="00A47786"/>
    <w:rsid w:val="00A5039A"/>
    <w:rsid w:val="00A51BBA"/>
    <w:rsid w:val="00A51F50"/>
    <w:rsid w:val="00A527CE"/>
    <w:rsid w:val="00A53078"/>
    <w:rsid w:val="00A533A9"/>
    <w:rsid w:val="00A537A4"/>
    <w:rsid w:val="00A56D82"/>
    <w:rsid w:val="00A56FE6"/>
    <w:rsid w:val="00A6101C"/>
    <w:rsid w:val="00A64570"/>
    <w:rsid w:val="00A65352"/>
    <w:rsid w:val="00A66379"/>
    <w:rsid w:val="00A66E38"/>
    <w:rsid w:val="00A70BD2"/>
    <w:rsid w:val="00A7244D"/>
    <w:rsid w:val="00A73D61"/>
    <w:rsid w:val="00A742AC"/>
    <w:rsid w:val="00A74E93"/>
    <w:rsid w:val="00A76333"/>
    <w:rsid w:val="00A77079"/>
    <w:rsid w:val="00A7754A"/>
    <w:rsid w:val="00A776CE"/>
    <w:rsid w:val="00A853FB"/>
    <w:rsid w:val="00A85449"/>
    <w:rsid w:val="00A85E93"/>
    <w:rsid w:val="00A8654A"/>
    <w:rsid w:val="00A8678C"/>
    <w:rsid w:val="00A87ACD"/>
    <w:rsid w:val="00A90ECB"/>
    <w:rsid w:val="00A94DEE"/>
    <w:rsid w:val="00A97635"/>
    <w:rsid w:val="00AA3A81"/>
    <w:rsid w:val="00AA4873"/>
    <w:rsid w:val="00AA77AD"/>
    <w:rsid w:val="00AB1F46"/>
    <w:rsid w:val="00AB26C3"/>
    <w:rsid w:val="00AB3C58"/>
    <w:rsid w:val="00AB3E90"/>
    <w:rsid w:val="00AB4696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1AC"/>
    <w:rsid w:val="00AD0F8D"/>
    <w:rsid w:val="00AD2052"/>
    <w:rsid w:val="00AD21F9"/>
    <w:rsid w:val="00AD5CF8"/>
    <w:rsid w:val="00AE03C2"/>
    <w:rsid w:val="00AE273A"/>
    <w:rsid w:val="00AE2AC6"/>
    <w:rsid w:val="00AE2F76"/>
    <w:rsid w:val="00AE3078"/>
    <w:rsid w:val="00AE3D75"/>
    <w:rsid w:val="00AE4018"/>
    <w:rsid w:val="00AE62E1"/>
    <w:rsid w:val="00AF0088"/>
    <w:rsid w:val="00AF08E1"/>
    <w:rsid w:val="00AF0D90"/>
    <w:rsid w:val="00AF17A3"/>
    <w:rsid w:val="00AF4636"/>
    <w:rsid w:val="00AF524A"/>
    <w:rsid w:val="00B00E43"/>
    <w:rsid w:val="00B015D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3D41"/>
    <w:rsid w:val="00B16DC1"/>
    <w:rsid w:val="00B17B88"/>
    <w:rsid w:val="00B20241"/>
    <w:rsid w:val="00B22039"/>
    <w:rsid w:val="00B229EE"/>
    <w:rsid w:val="00B24720"/>
    <w:rsid w:val="00B26813"/>
    <w:rsid w:val="00B27456"/>
    <w:rsid w:val="00B27CE2"/>
    <w:rsid w:val="00B3127C"/>
    <w:rsid w:val="00B323DA"/>
    <w:rsid w:val="00B32D24"/>
    <w:rsid w:val="00B330B0"/>
    <w:rsid w:val="00B3380D"/>
    <w:rsid w:val="00B3450A"/>
    <w:rsid w:val="00B35023"/>
    <w:rsid w:val="00B44257"/>
    <w:rsid w:val="00B44ECF"/>
    <w:rsid w:val="00B45E73"/>
    <w:rsid w:val="00B460E6"/>
    <w:rsid w:val="00B46DEF"/>
    <w:rsid w:val="00B47B6E"/>
    <w:rsid w:val="00B505C8"/>
    <w:rsid w:val="00B52A46"/>
    <w:rsid w:val="00B534E2"/>
    <w:rsid w:val="00B55B72"/>
    <w:rsid w:val="00B55C46"/>
    <w:rsid w:val="00B566B6"/>
    <w:rsid w:val="00B60DF6"/>
    <w:rsid w:val="00B60E83"/>
    <w:rsid w:val="00B622F8"/>
    <w:rsid w:val="00B63B10"/>
    <w:rsid w:val="00B63F19"/>
    <w:rsid w:val="00B63F2C"/>
    <w:rsid w:val="00B64462"/>
    <w:rsid w:val="00B6574E"/>
    <w:rsid w:val="00B667B2"/>
    <w:rsid w:val="00B67595"/>
    <w:rsid w:val="00B67D9A"/>
    <w:rsid w:val="00B70177"/>
    <w:rsid w:val="00B71AD4"/>
    <w:rsid w:val="00B76039"/>
    <w:rsid w:val="00B77A4E"/>
    <w:rsid w:val="00B77D6F"/>
    <w:rsid w:val="00B8356C"/>
    <w:rsid w:val="00B836EA"/>
    <w:rsid w:val="00B84A13"/>
    <w:rsid w:val="00B917C4"/>
    <w:rsid w:val="00B92A68"/>
    <w:rsid w:val="00B92E51"/>
    <w:rsid w:val="00B92E70"/>
    <w:rsid w:val="00B935C0"/>
    <w:rsid w:val="00B94110"/>
    <w:rsid w:val="00B94618"/>
    <w:rsid w:val="00B94815"/>
    <w:rsid w:val="00B94A05"/>
    <w:rsid w:val="00B94B9A"/>
    <w:rsid w:val="00B96585"/>
    <w:rsid w:val="00B968EF"/>
    <w:rsid w:val="00BA14B2"/>
    <w:rsid w:val="00BA45CB"/>
    <w:rsid w:val="00BA7AA3"/>
    <w:rsid w:val="00BB4E1D"/>
    <w:rsid w:val="00BB5118"/>
    <w:rsid w:val="00BB599A"/>
    <w:rsid w:val="00BB62AD"/>
    <w:rsid w:val="00BB7240"/>
    <w:rsid w:val="00BC344E"/>
    <w:rsid w:val="00BC558F"/>
    <w:rsid w:val="00BC581D"/>
    <w:rsid w:val="00BC659D"/>
    <w:rsid w:val="00BC69BC"/>
    <w:rsid w:val="00BC7454"/>
    <w:rsid w:val="00BD00B4"/>
    <w:rsid w:val="00BD3A66"/>
    <w:rsid w:val="00BD588E"/>
    <w:rsid w:val="00BD6052"/>
    <w:rsid w:val="00BD62D5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3276"/>
    <w:rsid w:val="00BF58B0"/>
    <w:rsid w:val="00BF6B11"/>
    <w:rsid w:val="00BF743F"/>
    <w:rsid w:val="00BF7709"/>
    <w:rsid w:val="00BF7A68"/>
    <w:rsid w:val="00C00F71"/>
    <w:rsid w:val="00C014FB"/>
    <w:rsid w:val="00C02A55"/>
    <w:rsid w:val="00C03E80"/>
    <w:rsid w:val="00C04BFD"/>
    <w:rsid w:val="00C11EC2"/>
    <w:rsid w:val="00C12F4C"/>
    <w:rsid w:val="00C157AC"/>
    <w:rsid w:val="00C16D7A"/>
    <w:rsid w:val="00C26AB9"/>
    <w:rsid w:val="00C315D0"/>
    <w:rsid w:val="00C31A00"/>
    <w:rsid w:val="00C325FF"/>
    <w:rsid w:val="00C3289D"/>
    <w:rsid w:val="00C32A99"/>
    <w:rsid w:val="00C37BA8"/>
    <w:rsid w:val="00C445F2"/>
    <w:rsid w:val="00C51732"/>
    <w:rsid w:val="00C52038"/>
    <w:rsid w:val="00C53166"/>
    <w:rsid w:val="00C5327F"/>
    <w:rsid w:val="00C53424"/>
    <w:rsid w:val="00C578D1"/>
    <w:rsid w:val="00C578F8"/>
    <w:rsid w:val="00C60D0A"/>
    <w:rsid w:val="00C6121A"/>
    <w:rsid w:val="00C6299C"/>
    <w:rsid w:val="00C64865"/>
    <w:rsid w:val="00C651BE"/>
    <w:rsid w:val="00C7109A"/>
    <w:rsid w:val="00C71EC2"/>
    <w:rsid w:val="00C75C28"/>
    <w:rsid w:val="00C769EE"/>
    <w:rsid w:val="00C80468"/>
    <w:rsid w:val="00C80A64"/>
    <w:rsid w:val="00C842E7"/>
    <w:rsid w:val="00C85D02"/>
    <w:rsid w:val="00C86E43"/>
    <w:rsid w:val="00C87C95"/>
    <w:rsid w:val="00C91C5B"/>
    <w:rsid w:val="00C92A2C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1E05"/>
    <w:rsid w:val="00CB27D1"/>
    <w:rsid w:val="00CB331D"/>
    <w:rsid w:val="00CB4C2C"/>
    <w:rsid w:val="00CB5189"/>
    <w:rsid w:val="00CB6814"/>
    <w:rsid w:val="00CB695F"/>
    <w:rsid w:val="00CC02BD"/>
    <w:rsid w:val="00CC10CD"/>
    <w:rsid w:val="00CC136A"/>
    <w:rsid w:val="00CC57B7"/>
    <w:rsid w:val="00CC62C5"/>
    <w:rsid w:val="00CC700D"/>
    <w:rsid w:val="00CD08B5"/>
    <w:rsid w:val="00CD1A80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4814"/>
    <w:rsid w:val="00CF5CB0"/>
    <w:rsid w:val="00CF69C2"/>
    <w:rsid w:val="00CF6D89"/>
    <w:rsid w:val="00D0059C"/>
    <w:rsid w:val="00D0160A"/>
    <w:rsid w:val="00D047E7"/>
    <w:rsid w:val="00D04ED9"/>
    <w:rsid w:val="00D1056B"/>
    <w:rsid w:val="00D10FB1"/>
    <w:rsid w:val="00D11163"/>
    <w:rsid w:val="00D11389"/>
    <w:rsid w:val="00D13605"/>
    <w:rsid w:val="00D14AEF"/>
    <w:rsid w:val="00D157C2"/>
    <w:rsid w:val="00D17990"/>
    <w:rsid w:val="00D2127D"/>
    <w:rsid w:val="00D24959"/>
    <w:rsid w:val="00D31582"/>
    <w:rsid w:val="00D36102"/>
    <w:rsid w:val="00D36274"/>
    <w:rsid w:val="00D37952"/>
    <w:rsid w:val="00D40CB2"/>
    <w:rsid w:val="00D42072"/>
    <w:rsid w:val="00D43F80"/>
    <w:rsid w:val="00D44A64"/>
    <w:rsid w:val="00D44DCA"/>
    <w:rsid w:val="00D47E98"/>
    <w:rsid w:val="00D5117A"/>
    <w:rsid w:val="00D53799"/>
    <w:rsid w:val="00D553E9"/>
    <w:rsid w:val="00D55573"/>
    <w:rsid w:val="00D621FD"/>
    <w:rsid w:val="00D62283"/>
    <w:rsid w:val="00D62636"/>
    <w:rsid w:val="00D629AD"/>
    <w:rsid w:val="00D63455"/>
    <w:rsid w:val="00D65DC6"/>
    <w:rsid w:val="00D66075"/>
    <w:rsid w:val="00D66EA2"/>
    <w:rsid w:val="00D70503"/>
    <w:rsid w:val="00D70E04"/>
    <w:rsid w:val="00D714A3"/>
    <w:rsid w:val="00D73EAE"/>
    <w:rsid w:val="00D758E4"/>
    <w:rsid w:val="00D75CB4"/>
    <w:rsid w:val="00D76919"/>
    <w:rsid w:val="00D7722D"/>
    <w:rsid w:val="00D774CD"/>
    <w:rsid w:val="00D80D9E"/>
    <w:rsid w:val="00D81E0B"/>
    <w:rsid w:val="00D82176"/>
    <w:rsid w:val="00D8230F"/>
    <w:rsid w:val="00D86505"/>
    <w:rsid w:val="00D86728"/>
    <w:rsid w:val="00D90933"/>
    <w:rsid w:val="00D91657"/>
    <w:rsid w:val="00D94807"/>
    <w:rsid w:val="00D95224"/>
    <w:rsid w:val="00D97CA3"/>
    <w:rsid w:val="00DA3B2F"/>
    <w:rsid w:val="00DA47C6"/>
    <w:rsid w:val="00DA5244"/>
    <w:rsid w:val="00DB03E1"/>
    <w:rsid w:val="00DB4F59"/>
    <w:rsid w:val="00DB51F9"/>
    <w:rsid w:val="00DB7476"/>
    <w:rsid w:val="00DC06A9"/>
    <w:rsid w:val="00DC45BA"/>
    <w:rsid w:val="00DC7C14"/>
    <w:rsid w:val="00DD0D62"/>
    <w:rsid w:val="00DD18AD"/>
    <w:rsid w:val="00DD310B"/>
    <w:rsid w:val="00DD32CF"/>
    <w:rsid w:val="00DD413D"/>
    <w:rsid w:val="00DD5795"/>
    <w:rsid w:val="00DE0C81"/>
    <w:rsid w:val="00DE13AF"/>
    <w:rsid w:val="00DE2811"/>
    <w:rsid w:val="00DE3E24"/>
    <w:rsid w:val="00DE721D"/>
    <w:rsid w:val="00DE7D1B"/>
    <w:rsid w:val="00DF04CB"/>
    <w:rsid w:val="00DF5E36"/>
    <w:rsid w:val="00E00C13"/>
    <w:rsid w:val="00E016F6"/>
    <w:rsid w:val="00E02428"/>
    <w:rsid w:val="00E06987"/>
    <w:rsid w:val="00E10B52"/>
    <w:rsid w:val="00E11AC2"/>
    <w:rsid w:val="00E131E4"/>
    <w:rsid w:val="00E14CC7"/>
    <w:rsid w:val="00E176DD"/>
    <w:rsid w:val="00E1790B"/>
    <w:rsid w:val="00E20439"/>
    <w:rsid w:val="00E207BC"/>
    <w:rsid w:val="00E215BB"/>
    <w:rsid w:val="00E22ACF"/>
    <w:rsid w:val="00E23348"/>
    <w:rsid w:val="00E261AB"/>
    <w:rsid w:val="00E276F0"/>
    <w:rsid w:val="00E30603"/>
    <w:rsid w:val="00E30CC3"/>
    <w:rsid w:val="00E311F8"/>
    <w:rsid w:val="00E33B48"/>
    <w:rsid w:val="00E357FA"/>
    <w:rsid w:val="00E36556"/>
    <w:rsid w:val="00E36FC5"/>
    <w:rsid w:val="00E415C8"/>
    <w:rsid w:val="00E42CD1"/>
    <w:rsid w:val="00E44BC0"/>
    <w:rsid w:val="00E505CC"/>
    <w:rsid w:val="00E5064D"/>
    <w:rsid w:val="00E506C7"/>
    <w:rsid w:val="00E51330"/>
    <w:rsid w:val="00E54E29"/>
    <w:rsid w:val="00E553CB"/>
    <w:rsid w:val="00E61946"/>
    <w:rsid w:val="00E62D59"/>
    <w:rsid w:val="00E62E51"/>
    <w:rsid w:val="00E64007"/>
    <w:rsid w:val="00E642E9"/>
    <w:rsid w:val="00E64E4F"/>
    <w:rsid w:val="00E65804"/>
    <w:rsid w:val="00E65B9E"/>
    <w:rsid w:val="00E65E47"/>
    <w:rsid w:val="00E71399"/>
    <w:rsid w:val="00E73E28"/>
    <w:rsid w:val="00E769FE"/>
    <w:rsid w:val="00E7702A"/>
    <w:rsid w:val="00E77D8F"/>
    <w:rsid w:val="00E827EA"/>
    <w:rsid w:val="00E85837"/>
    <w:rsid w:val="00E859ED"/>
    <w:rsid w:val="00E8709A"/>
    <w:rsid w:val="00E92948"/>
    <w:rsid w:val="00E93F1B"/>
    <w:rsid w:val="00E958C4"/>
    <w:rsid w:val="00E95D02"/>
    <w:rsid w:val="00E95E3C"/>
    <w:rsid w:val="00E97500"/>
    <w:rsid w:val="00E97A35"/>
    <w:rsid w:val="00EA01CA"/>
    <w:rsid w:val="00EA0A6E"/>
    <w:rsid w:val="00EA390E"/>
    <w:rsid w:val="00EA45DB"/>
    <w:rsid w:val="00EA73BE"/>
    <w:rsid w:val="00EA7A6C"/>
    <w:rsid w:val="00EA7EE8"/>
    <w:rsid w:val="00EB1A22"/>
    <w:rsid w:val="00EB49AB"/>
    <w:rsid w:val="00EB5FB7"/>
    <w:rsid w:val="00EB6013"/>
    <w:rsid w:val="00EB6D8B"/>
    <w:rsid w:val="00EB6E3F"/>
    <w:rsid w:val="00EC0841"/>
    <w:rsid w:val="00EC2893"/>
    <w:rsid w:val="00EC2A51"/>
    <w:rsid w:val="00EC4E06"/>
    <w:rsid w:val="00EC5C7D"/>
    <w:rsid w:val="00EC61CF"/>
    <w:rsid w:val="00EC6337"/>
    <w:rsid w:val="00EC7A70"/>
    <w:rsid w:val="00ED098D"/>
    <w:rsid w:val="00ED1D21"/>
    <w:rsid w:val="00ED24FF"/>
    <w:rsid w:val="00ED2CB2"/>
    <w:rsid w:val="00ED461A"/>
    <w:rsid w:val="00ED4D73"/>
    <w:rsid w:val="00ED64B6"/>
    <w:rsid w:val="00ED7010"/>
    <w:rsid w:val="00EE0C5D"/>
    <w:rsid w:val="00EE498C"/>
    <w:rsid w:val="00EE51DD"/>
    <w:rsid w:val="00EE6229"/>
    <w:rsid w:val="00EE6783"/>
    <w:rsid w:val="00EF178D"/>
    <w:rsid w:val="00EF195D"/>
    <w:rsid w:val="00EF3484"/>
    <w:rsid w:val="00EF3D59"/>
    <w:rsid w:val="00EF54BF"/>
    <w:rsid w:val="00EF7915"/>
    <w:rsid w:val="00EF7AC9"/>
    <w:rsid w:val="00F0036C"/>
    <w:rsid w:val="00F004CD"/>
    <w:rsid w:val="00F0489C"/>
    <w:rsid w:val="00F04D32"/>
    <w:rsid w:val="00F114D8"/>
    <w:rsid w:val="00F13643"/>
    <w:rsid w:val="00F14F04"/>
    <w:rsid w:val="00F179A7"/>
    <w:rsid w:val="00F21522"/>
    <w:rsid w:val="00F22559"/>
    <w:rsid w:val="00F227D1"/>
    <w:rsid w:val="00F23169"/>
    <w:rsid w:val="00F260A0"/>
    <w:rsid w:val="00F337D1"/>
    <w:rsid w:val="00F35612"/>
    <w:rsid w:val="00F37321"/>
    <w:rsid w:val="00F37E5A"/>
    <w:rsid w:val="00F41B54"/>
    <w:rsid w:val="00F46B5E"/>
    <w:rsid w:val="00F502D0"/>
    <w:rsid w:val="00F50E21"/>
    <w:rsid w:val="00F517CB"/>
    <w:rsid w:val="00F5204A"/>
    <w:rsid w:val="00F53CD2"/>
    <w:rsid w:val="00F54C0B"/>
    <w:rsid w:val="00F553CA"/>
    <w:rsid w:val="00F55B81"/>
    <w:rsid w:val="00F5716A"/>
    <w:rsid w:val="00F57FD9"/>
    <w:rsid w:val="00F60EF9"/>
    <w:rsid w:val="00F618FA"/>
    <w:rsid w:val="00F646F1"/>
    <w:rsid w:val="00F67866"/>
    <w:rsid w:val="00F73B5B"/>
    <w:rsid w:val="00F7439F"/>
    <w:rsid w:val="00F755CE"/>
    <w:rsid w:val="00F77C25"/>
    <w:rsid w:val="00F80683"/>
    <w:rsid w:val="00F81BE8"/>
    <w:rsid w:val="00F830B3"/>
    <w:rsid w:val="00F83946"/>
    <w:rsid w:val="00F843E3"/>
    <w:rsid w:val="00F8454B"/>
    <w:rsid w:val="00F84DD3"/>
    <w:rsid w:val="00F85B88"/>
    <w:rsid w:val="00F85BAC"/>
    <w:rsid w:val="00F87E77"/>
    <w:rsid w:val="00F908A5"/>
    <w:rsid w:val="00F91860"/>
    <w:rsid w:val="00F96205"/>
    <w:rsid w:val="00FA070C"/>
    <w:rsid w:val="00FA20B6"/>
    <w:rsid w:val="00FA38C0"/>
    <w:rsid w:val="00FA443E"/>
    <w:rsid w:val="00FA5807"/>
    <w:rsid w:val="00FA6477"/>
    <w:rsid w:val="00FA7103"/>
    <w:rsid w:val="00FA7F42"/>
    <w:rsid w:val="00FB0686"/>
    <w:rsid w:val="00FB1E71"/>
    <w:rsid w:val="00FB216D"/>
    <w:rsid w:val="00FB224C"/>
    <w:rsid w:val="00FB2466"/>
    <w:rsid w:val="00FB3570"/>
    <w:rsid w:val="00FB4CE8"/>
    <w:rsid w:val="00FB63DC"/>
    <w:rsid w:val="00FB7A64"/>
    <w:rsid w:val="00FC3D81"/>
    <w:rsid w:val="00FC544C"/>
    <w:rsid w:val="00FC6325"/>
    <w:rsid w:val="00FC799A"/>
    <w:rsid w:val="00FD0ABE"/>
    <w:rsid w:val="00FD1E2F"/>
    <w:rsid w:val="00FD6538"/>
    <w:rsid w:val="00FD6B8D"/>
    <w:rsid w:val="00FD7A08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53CB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qFormat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unhideWhenUsed/>
    <w:qFormat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13EC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paragraph" w:styleId="BodyText">
    <w:name w:val="Body Text"/>
    <w:basedOn w:val="Normal"/>
    <w:link w:val="BodyTextChar"/>
    <w:qFormat/>
    <w:rsid w:val="00E713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E7139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qFormat/>
    <w:locked/>
    <w:rsid w:val="004B28A4"/>
    <w:rPr>
      <w:rFonts w:ascii="Arial" w:hAnsi="Arial"/>
      <w:lang w:eastAsia="en-US"/>
    </w:rPr>
  </w:style>
  <w:style w:type="paragraph" w:customStyle="1" w:styleId="Proposal">
    <w:name w:val="Proposal"/>
    <w:basedOn w:val="Normal"/>
    <w:rsid w:val="00944720"/>
    <w:pPr>
      <w:tabs>
        <w:tab w:val="left" w:pos="1701"/>
      </w:tabs>
      <w:ind w:left="1701" w:hanging="1701"/>
    </w:pPr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CDBE5-E2E1-46BA-8F10-15380A0A5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30</cp:revision>
  <dcterms:created xsi:type="dcterms:W3CDTF">2023-11-03T14:39:00Z</dcterms:created>
  <dcterms:modified xsi:type="dcterms:W3CDTF">2024-02-19T12:45:00Z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1708346668</vt:lpwstr>
  </property>
</Properties>
</file>